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13" w:rsidRPr="00B20E9C" w:rsidRDefault="00862413" w:rsidP="0086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курсу внеурочной деятельности «Волейбол»</w:t>
      </w:r>
    </w:p>
    <w:p w:rsidR="00862413" w:rsidRPr="00DB0A3A" w:rsidRDefault="00862413" w:rsidP="00862413">
      <w:pPr>
        <w:spacing w:after="0" w:line="240" w:lineRule="auto"/>
        <w:ind w:left="-25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073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4"/>
        <w:gridCol w:w="1971"/>
        <w:gridCol w:w="1193"/>
        <w:gridCol w:w="808"/>
      </w:tblGrid>
      <w:tr w:rsidR="00862413" w:rsidRPr="00DB0A3A" w:rsidTr="00303EC9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5c55d21218680b8243fcfc7d1cd1fb4d78291bd4"/>
            <w:bookmarkStart w:id="1" w:name="0"/>
            <w:bookmarkEnd w:id="0"/>
            <w:bookmarkEnd w:id="1"/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  разделов, </w:t>
            </w:r>
          </w:p>
          <w:p w:rsidR="00862413" w:rsidRPr="00DB0A3A" w:rsidRDefault="00862413" w:rsidP="00303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,2,3</w:t>
            </w: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-й год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бучения </w:t>
            </w:r>
          </w:p>
          <w:p w:rsidR="00862413" w:rsidRPr="00DB0A3A" w:rsidRDefault="00862413" w:rsidP="00303EC9">
            <w:pPr>
              <w:tabs>
                <w:tab w:val="left" w:pos="5562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Спортивно – оздоровительный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</w:tr>
      <w:tr w:rsidR="00862413" w:rsidRPr="00DB0A3A" w:rsidTr="00303EC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дня и его значение для школьника. Личная гигиена школьника.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правила игры </w:t>
            </w: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история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возникновения игры волейбол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tabs>
                <w:tab w:val="left" w:pos="345"/>
                <w:tab w:val="center" w:pos="1817"/>
              </w:tabs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Default="00862413" w:rsidP="00303E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Специальная физическая подготовка: </w:t>
            </w:r>
          </w:p>
          <w:p w:rsidR="00862413" w:rsidRDefault="00862413" w:rsidP="00862413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  <w:p w:rsidR="00862413" w:rsidRDefault="00862413" w:rsidP="00862413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  <w:p w:rsidR="00862413" w:rsidRPr="00DB0A3A" w:rsidRDefault="00862413" w:rsidP="00862413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интегральная подготовка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2413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862413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2413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862413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13" w:rsidRPr="00DB0A3A" w:rsidRDefault="00862413" w:rsidP="00303E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соревнованиях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62413" w:rsidRPr="00DB0A3A" w:rsidTr="00303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13" w:rsidRPr="00DB0A3A" w:rsidRDefault="00862413" w:rsidP="00303E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</w:tbl>
    <w:p w:rsidR="00862413" w:rsidRPr="00D80199" w:rsidRDefault="00862413" w:rsidP="00862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2413" w:rsidRPr="005E39EF" w:rsidRDefault="00862413" w:rsidP="0086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EF">
        <w:rPr>
          <w:rFonts w:ascii="Times New Roman" w:hAnsi="Times New Roman"/>
          <w:b/>
          <w:sz w:val="24"/>
          <w:szCs w:val="24"/>
        </w:rPr>
        <w:t>Учебно-тематическое планирование изучения курса</w:t>
      </w:r>
    </w:p>
    <w:p w:rsidR="00862413" w:rsidRDefault="00862413" w:rsidP="00862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896"/>
        <w:gridCol w:w="839"/>
      </w:tblGrid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96" w:type="dxa"/>
          </w:tcPr>
          <w:p w:rsidR="00862413" w:rsidRPr="00C91C97" w:rsidRDefault="00862413" w:rsidP="00303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9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39" w:type="dxa"/>
          </w:tcPr>
          <w:p w:rsidR="00862413" w:rsidRPr="00F2257F" w:rsidRDefault="00862413" w:rsidP="00303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57F">
              <w:rPr>
                <w:rFonts w:ascii="Times New Roman" w:hAnsi="Times New Roman"/>
                <w:sz w:val="16"/>
                <w:szCs w:val="16"/>
              </w:rPr>
              <w:t>Кол-во часов на изучение темы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6" w:type="dxa"/>
          </w:tcPr>
          <w:p w:rsidR="00862413" w:rsidRPr="00EA7290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290">
              <w:rPr>
                <w:rFonts w:ascii="Times New Roman" w:hAnsi="Times New Roman"/>
                <w:sz w:val="24"/>
                <w:szCs w:val="24"/>
              </w:rPr>
              <w:t>Правила поведения в спортивном зале. Требования к спортивной форме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290">
              <w:rPr>
                <w:rFonts w:ascii="Times New Roman" w:hAnsi="Times New Roman"/>
                <w:sz w:val="24"/>
                <w:szCs w:val="24"/>
              </w:rPr>
              <w:t>Режим дня и его значение для школьника. Личная гигиена школьника.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6" w:type="dxa"/>
          </w:tcPr>
          <w:p w:rsidR="00862413" w:rsidRPr="00E256A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и снизу в парах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Работа в парах через сетку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ч/з в парах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Прямая верхняя подача в парах через сетку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прямой верхней подачи ч/ з сетку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Работа через сетку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группах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нападающий удар, прием, доводка до3 номера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Отрабатывание  ч/ з сетку нападающего удара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D29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подачи в щит с двух шагов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 напрыгивания с двух шагов ч/з сетку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</w:t>
            </w:r>
            <w:r w:rsidRPr="00D22D29">
              <w:rPr>
                <w:rFonts w:ascii="Times New Roman" w:hAnsi="Times New Roman"/>
                <w:sz w:val="24"/>
                <w:szCs w:val="24"/>
              </w:rPr>
              <w:t>ередач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2D29">
              <w:rPr>
                <w:rFonts w:ascii="Times New Roman" w:hAnsi="Times New Roman"/>
                <w:sz w:val="24"/>
                <w:szCs w:val="24"/>
              </w:rPr>
              <w:t xml:space="preserve"> мяча двумя руками сверху и снизу в парах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D29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Прямая верхняя подача в парах через сетку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прямой верхней подачи ч/ з сетку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Работа через сетку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группах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6F5B59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6F5B59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нападающий удар, прием, доводка до3 номера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6F5B59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рабатывания  ч/ з сетку нападающего удара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6F5B59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6F5B59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D29">
              <w:rPr>
                <w:rFonts w:ascii="Times New Roman" w:hAnsi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парам)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подачи в щит с двух шагов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 напрыгивания с двух шагов ч/з сетку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</w:t>
            </w:r>
            <w:r w:rsidRPr="00D22D29">
              <w:rPr>
                <w:rFonts w:ascii="Times New Roman" w:hAnsi="Times New Roman"/>
                <w:sz w:val="24"/>
                <w:szCs w:val="24"/>
              </w:rPr>
              <w:t>ередач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2D29">
              <w:rPr>
                <w:rFonts w:ascii="Times New Roman" w:hAnsi="Times New Roman"/>
                <w:sz w:val="24"/>
                <w:szCs w:val="24"/>
              </w:rPr>
              <w:t xml:space="preserve"> мяча двумя руками сверху и снизу в парах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D29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удар с 4 номера, прием, доводка, розыгрыш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96" w:type="dxa"/>
          </w:tcPr>
          <w:p w:rsidR="00862413" w:rsidRPr="00E256A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и снизу в парах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Работа в парах через сетку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ч/с в парах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Прямая верхняя подача в парах через сетку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прямой верхней подачи ч/ з сетку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Работа через сетку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группах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нападающий удар, прием, доводка до3 номера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Отрабатывание  ч/ з сетку нападающего удара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DC1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96" w:type="dxa"/>
          </w:tcPr>
          <w:p w:rsidR="00862413" w:rsidRPr="00232DC1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D29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подачи в щит с двух шагов</w:t>
            </w:r>
          </w:p>
        </w:tc>
        <w:tc>
          <w:tcPr>
            <w:tcW w:w="839" w:type="dxa"/>
          </w:tcPr>
          <w:p w:rsidR="00862413" w:rsidRPr="00C91C97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 напрыгивания с двух шагов ч/з сетку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Отрабатывание п</w:t>
            </w:r>
            <w:r w:rsidRPr="00D22D29">
              <w:rPr>
                <w:rFonts w:ascii="Times New Roman" w:hAnsi="Times New Roman"/>
                <w:sz w:val="24"/>
                <w:szCs w:val="24"/>
              </w:rPr>
              <w:t>ередач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2D29">
              <w:rPr>
                <w:rFonts w:ascii="Times New Roman" w:hAnsi="Times New Roman"/>
                <w:sz w:val="24"/>
                <w:szCs w:val="24"/>
              </w:rPr>
              <w:t xml:space="preserve"> мяча двумя руками сверху и снизу в парах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2413" w:rsidRPr="00C91C97" w:rsidTr="00303EC9">
        <w:tc>
          <w:tcPr>
            <w:tcW w:w="57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96" w:type="dxa"/>
          </w:tcPr>
          <w:p w:rsidR="00862413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D29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839" w:type="dxa"/>
          </w:tcPr>
          <w:p w:rsidR="00862413" w:rsidRPr="007329FF" w:rsidRDefault="00862413" w:rsidP="00303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62413" w:rsidRDefault="00862413" w:rsidP="0086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413" w:rsidRDefault="00862413" w:rsidP="0086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413" w:rsidRPr="00D22E6E" w:rsidRDefault="00862413" w:rsidP="0086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D22E6E"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:rsidR="00862413" w:rsidRDefault="00862413" w:rsidP="0086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E6E">
        <w:rPr>
          <w:rFonts w:ascii="Times New Roman" w:hAnsi="Times New Roman"/>
          <w:b/>
          <w:sz w:val="24"/>
          <w:szCs w:val="24"/>
        </w:rPr>
        <w:t>Достижение личностных результатов</w:t>
      </w:r>
    </w:p>
    <w:p w:rsidR="00862413" w:rsidRPr="00D22E6E" w:rsidRDefault="00862413" w:rsidP="0086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413" w:rsidRDefault="00862413" w:rsidP="008624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личностных УУД:</w:t>
      </w:r>
    </w:p>
    <w:p w:rsidR="00862413" w:rsidRDefault="00862413" w:rsidP="00862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378"/>
        <w:gridCol w:w="1701"/>
      </w:tblGrid>
      <w:tr w:rsidR="00862413" w:rsidRPr="00C91C97" w:rsidTr="00303EC9">
        <w:trPr>
          <w:trHeight w:val="695"/>
          <w:tblHeader/>
        </w:trPr>
        <w:tc>
          <w:tcPr>
            <w:tcW w:w="1702" w:type="dxa"/>
          </w:tcPr>
          <w:p w:rsidR="00862413" w:rsidRPr="00C91C97" w:rsidRDefault="00862413" w:rsidP="00303E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C97">
              <w:rPr>
                <w:rFonts w:ascii="Times New Roman" w:hAnsi="Times New Roman"/>
                <w:b/>
                <w:sz w:val="20"/>
                <w:szCs w:val="20"/>
              </w:rPr>
              <w:t>Система учебных действий</w:t>
            </w:r>
          </w:p>
        </w:tc>
        <w:tc>
          <w:tcPr>
            <w:tcW w:w="6378" w:type="dxa"/>
          </w:tcPr>
          <w:p w:rsidR="00862413" w:rsidRDefault="00862413" w:rsidP="00303EC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Pr="00C91C97">
              <w:rPr>
                <w:rFonts w:ascii="Times New Roman" w:hAnsi="Times New Roman"/>
                <w:b/>
                <w:sz w:val="20"/>
                <w:szCs w:val="20"/>
              </w:rPr>
              <w:t>У выпускника будут сформированы:</w:t>
            </w:r>
          </w:p>
        </w:tc>
        <w:tc>
          <w:tcPr>
            <w:tcW w:w="1701" w:type="dxa"/>
          </w:tcPr>
          <w:p w:rsidR="00862413" w:rsidRPr="00E265D2" w:rsidRDefault="00862413" w:rsidP="00303EC9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265D2">
              <w:rPr>
                <w:rFonts w:ascii="Times New Roman" w:hAnsi="Times New Roman"/>
                <w:b/>
                <w:i/>
                <w:sz w:val="16"/>
                <w:szCs w:val="16"/>
              </w:rPr>
              <w:t>Выпускник получит возможность для формирования</w:t>
            </w:r>
          </w:p>
        </w:tc>
      </w:tr>
      <w:tr w:rsidR="00862413" w:rsidRPr="00C91C97" w:rsidTr="00303EC9">
        <w:tc>
          <w:tcPr>
            <w:tcW w:w="1702" w:type="dxa"/>
          </w:tcPr>
          <w:p w:rsidR="00862413" w:rsidRPr="00C91C97" w:rsidRDefault="00862413" w:rsidP="003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  <w:r w:rsidRPr="00C91C97">
              <w:rPr>
                <w:rFonts w:ascii="Times New Roman" w:hAnsi="Times New Roman"/>
                <w:sz w:val="20"/>
                <w:szCs w:val="20"/>
                <w:u w:val="single"/>
              </w:rPr>
              <w:t>когнитивного</w:t>
            </w:r>
            <w:r w:rsidRPr="00C91C97">
              <w:rPr>
                <w:rFonts w:ascii="Times New Roman" w:hAnsi="Times New Roman"/>
                <w:sz w:val="20"/>
                <w:szCs w:val="20"/>
              </w:rPr>
              <w:t xml:space="preserve"> компонента </w:t>
            </w:r>
          </w:p>
          <w:p w:rsidR="00862413" w:rsidRPr="00C91C97" w:rsidRDefault="00862413" w:rsidP="003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освоение общекультурного наследия России и общемирового культурного наследия;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выраженной устойчивой учебно-познавательной мотивации и интереса к учению;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готовности к самообразованию и самовоспитанию</w:t>
            </w:r>
            <w:r w:rsidRPr="00C91C9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адекватной позитивной самооценки и Я-концепции;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компетентности в реализации основ гражданской идентичности в поступках и деятельности;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</w:tc>
      </w:tr>
      <w:tr w:rsidR="00862413" w:rsidRPr="00C91C97" w:rsidTr="00303EC9">
        <w:tc>
          <w:tcPr>
            <w:tcW w:w="1702" w:type="dxa"/>
          </w:tcPr>
          <w:p w:rsidR="00862413" w:rsidRPr="00C91C97" w:rsidRDefault="00862413" w:rsidP="003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  <w:r w:rsidRPr="00C91C97">
              <w:rPr>
                <w:rFonts w:ascii="Times New Roman" w:hAnsi="Times New Roman"/>
                <w:sz w:val="20"/>
                <w:szCs w:val="20"/>
                <w:u w:val="single"/>
              </w:rPr>
              <w:t>ценностного и эмоционального</w:t>
            </w:r>
            <w:r w:rsidRPr="00C91C97">
              <w:rPr>
                <w:rFonts w:ascii="Times New Roman" w:hAnsi="Times New Roman"/>
                <w:sz w:val="20"/>
                <w:szCs w:val="20"/>
              </w:rPr>
              <w:t xml:space="preserve"> компонентов </w:t>
            </w:r>
          </w:p>
          <w:p w:rsidR="00862413" w:rsidRPr="00C91C97" w:rsidRDefault="00862413" w:rsidP="003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lastRenderedPageBreak/>
              <w:t>• гражданский патриотизм, любовь к Родине, чувство гордости за свою страну;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уважение к истории, культурным и историческим памятникам;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эмоционально положительное принятие своей этнической идентичности;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lastRenderedPageBreak/>
              <w:t>• 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862413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748B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1C97">
              <w:rPr>
                <w:rFonts w:ascii="Times New Roman" w:hAnsi="Times New Roman"/>
                <w:sz w:val="20"/>
                <w:szCs w:val="20"/>
              </w:rPr>
              <w:t>потребность в самовыражении и самореализации, социальном признании;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1701" w:type="dxa"/>
            <w:vMerge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413" w:rsidRPr="00C91C97" w:rsidTr="00303EC9">
        <w:tc>
          <w:tcPr>
            <w:tcW w:w="1702" w:type="dxa"/>
          </w:tcPr>
          <w:p w:rsidR="00862413" w:rsidRPr="00C91C97" w:rsidRDefault="00862413" w:rsidP="003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рамках </w:t>
            </w:r>
            <w:r w:rsidRPr="00C91C97">
              <w:rPr>
                <w:rFonts w:ascii="Times New Roman" w:hAnsi="Times New Roman"/>
                <w:sz w:val="20"/>
                <w:szCs w:val="20"/>
                <w:u w:val="single"/>
              </w:rPr>
              <w:t>деятельностного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C91C97">
              <w:rPr>
                <w:rFonts w:ascii="Times New Roman" w:hAnsi="Times New Roman"/>
                <w:sz w:val="20"/>
                <w:szCs w:val="20"/>
              </w:rPr>
              <w:t xml:space="preserve">(поведенческого) компонента </w:t>
            </w:r>
          </w:p>
          <w:p w:rsidR="00862413" w:rsidRPr="00C91C97" w:rsidRDefault="00862413" w:rsidP="003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устойчивый познавательный интерес и становление смыслообразующей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функции познавательного мотива</w:t>
            </w:r>
          </w:p>
        </w:tc>
        <w:tc>
          <w:tcPr>
            <w:tcW w:w="1701" w:type="dxa"/>
            <w:vMerge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2413" w:rsidRDefault="00862413" w:rsidP="00862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413" w:rsidRDefault="00862413" w:rsidP="0086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метапредметных результатов</w:t>
      </w:r>
    </w:p>
    <w:p w:rsidR="00862413" w:rsidRDefault="00862413" w:rsidP="0086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110"/>
        <w:gridCol w:w="3969"/>
      </w:tblGrid>
      <w:tr w:rsidR="00862413" w:rsidRPr="00C91C97" w:rsidTr="00303EC9">
        <w:trPr>
          <w:tblHeader/>
        </w:trPr>
        <w:tc>
          <w:tcPr>
            <w:tcW w:w="1702" w:type="dxa"/>
          </w:tcPr>
          <w:p w:rsidR="00862413" w:rsidRPr="00C91C97" w:rsidRDefault="00862413" w:rsidP="00303E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C97">
              <w:rPr>
                <w:rFonts w:ascii="Times New Roman" w:hAnsi="Times New Roman"/>
                <w:b/>
                <w:sz w:val="20"/>
                <w:szCs w:val="20"/>
              </w:rPr>
              <w:t>Развиваемые УУД</w:t>
            </w:r>
          </w:p>
        </w:tc>
        <w:tc>
          <w:tcPr>
            <w:tcW w:w="4110" w:type="dxa"/>
          </w:tcPr>
          <w:p w:rsidR="00862413" w:rsidRPr="00C91C97" w:rsidRDefault="00862413" w:rsidP="00303E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C97">
              <w:rPr>
                <w:rFonts w:ascii="Times New Roman" w:hAnsi="Times New Roman"/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3969" w:type="dxa"/>
          </w:tcPr>
          <w:p w:rsidR="00862413" w:rsidRPr="00C91C97" w:rsidRDefault="00862413" w:rsidP="00303EC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b/>
                <w:i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862413" w:rsidRPr="00C91C97" w:rsidTr="00303EC9">
        <w:tc>
          <w:tcPr>
            <w:tcW w:w="1702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Регулятивные УУД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Выпускник научится: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целеполаганию, включая постановку новых целей, преобразование практической задачи в познавательную;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планировать пути достижения целей;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устанавливать целевые приоритеты;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уметь самостоятельно контролировать своё время и управлять им;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принимать решения в проблемной ситуации на основе переговоров;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 xml:space="preserve">• основам прогнозирования как предвидения </w:t>
            </w:r>
            <w:r w:rsidRPr="00C91C97">
              <w:rPr>
                <w:rFonts w:ascii="Times New Roman" w:hAnsi="Times New Roman"/>
                <w:sz w:val="20"/>
                <w:szCs w:val="20"/>
              </w:rPr>
              <w:lastRenderedPageBreak/>
              <w:t>будущих событий и развития процесса.</w:t>
            </w:r>
          </w:p>
        </w:tc>
        <w:tc>
          <w:tcPr>
            <w:tcW w:w="3969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• самостоятельно ставить новые учебные цели и задачи;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построению жизненных планов во временной перспективе;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при планировании достижения целей самостоятельно и адекватно учитывать условия и средства их достижения;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выделять альтернативные способы достижения цели и выбирать наиболее эффективный способ;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осуществлять познавательную рефлексию в отношении действий по решению учебных и познавательных задач;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 xml:space="preserve">• адекватно оценивать свои возможности достижения цели определённой </w:t>
            </w:r>
            <w:r w:rsidRPr="00C91C9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сложности в различных сферах самостоятельной деятельности;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основам саморегуляции эмоциональных состояний;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прилагать волевые усилия и преодолевать трудности и препятствия на пути достижения целей.</w:t>
            </w:r>
          </w:p>
        </w:tc>
      </w:tr>
    </w:tbl>
    <w:p w:rsidR="00862413" w:rsidRDefault="00862413" w:rsidP="00862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110"/>
        <w:gridCol w:w="3969"/>
      </w:tblGrid>
      <w:tr w:rsidR="00862413" w:rsidRPr="00C91C97" w:rsidTr="00303EC9">
        <w:tc>
          <w:tcPr>
            <w:tcW w:w="1702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4110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устанавливать и сравнивать разные точки зрения, прежде чем принимать решения и делать выбор;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аргументировать свою точку зрения, спорить и отстаивать свою позицию не враждебным для оппонентов образом;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задавать вопросы, необходимые для организации собственной деятельности и сотрудничества с партнёром;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осуществлять взаимный контроль и оказывать в сотрудничестве необходимую взаимопомощь;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адекватно использовать речь для планирования и регуляции своей деятельности;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осуществлять контроль, коррекцию, оценку действий партнёра, уметь убеждать;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основам коммуникативной рефлексии;</w:t>
            </w:r>
          </w:p>
          <w:p w:rsidR="00862413" w:rsidRPr="0052748B" w:rsidRDefault="00862413" w:rsidP="00303E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2748B">
              <w:rPr>
                <w:rFonts w:ascii="Times New Roman" w:hAnsi="Times New Roman"/>
                <w:sz w:val="18"/>
                <w:szCs w:val="18"/>
              </w:rPr>
              <w:t>• использовать адекватные языковые средства для отображения своих чувств, мыслей, мотивов и потребностей;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748B">
              <w:rPr>
                <w:rFonts w:ascii="Times New Roman" w:hAnsi="Times New Roman"/>
                <w:sz w:val="18"/>
                <w:szCs w:val="18"/>
              </w:rPr>
              <w:t xml:space="preserve">• отображать в речи (описание, объяснение) содержание совершаемых действий как в форме </w:t>
            </w:r>
            <w:r w:rsidRPr="0052748B">
              <w:rPr>
                <w:rFonts w:ascii="Times New Roman" w:hAnsi="Times New Roman"/>
                <w:sz w:val="18"/>
                <w:szCs w:val="18"/>
              </w:rPr>
              <w:lastRenderedPageBreak/>
              <w:t>громкой социализированной речи, так и в форме внутренней речи.</w:t>
            </w:r>
          </w:p>
        </w:tc>
        <w:tc>
          <w:tcPr>
            <w:tcW w:w="3969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• учитывать и координировать отличные от собственной позиции других людей, в сотрудничестве;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учитывать разные мнения и интересы и обосновывать собственную позицию;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понимать относительность мнений и подходов к решению проблемы;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брать на себя инициативу в организации совместного действия (деловое лидерство);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оказывать поддержку и содействие тем, от кого зависит достижение цели в совместной деятельности;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осуществлять коммуникативную рефлексию как осознание оснований собственных действий и действий партнёра;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 xml:space="preserve"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</w:t>
            </w:r>
            <w:r w:rsidRPr="00C91C9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процессе достижения общей цели совместной деятельности;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</w:tc>
      </w:tr>
    </w:tbl>
    <w:p w:rsidR="00862413" w:rsidRDefault="00862413" w:rsidP="0086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110"/>
        <w:gridCol w:w="3969"/>
      </w:tblGrid>
      <w:tr w:rsidR="00862413" w:rsidRPr="00C91C97" w:rsidTr="00303EC9">
        <w:tc>
          <w:tcPr>
            <w:tcW w:w="1702" w:type="dxa"/>
          </w:tcPr>
          <w:p w:rsidR="00862413" w:rsidRPr="00C91C97" w:rsidRDefault="00862413" w:rsidP="003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4110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основам реализации проектно-исследовательской деятельности;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осуществлять расширенный поиск информации с использованием ресурсов библиотек и Интернета;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устанавливать причинно-следственные связи;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строить логическое рассуждение, включающее установление причинно-следственных связей;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основам ознакомительного, изучающего, усваивающего и поискового чтения;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C97">
              <w:rPr>
                <w:rFonts w:ascii="Times New Roman" w:hAnsi="Times New Roman"/>
                <w:sz w:val="20"/>
                <w:szCs w:val="20"/>
              </w:rPr>
              <w:t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</w:tc>
        <w:tc>
          <w:tcPr>
            <w:tcW w:w="3969" w:type="dxa"/>
          </w:tcPr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основам рефлексивного чтения;</w:t>
            </w:r>
          </w:p>
          <w:p w:rsidR="00862413" w:rsidRPr="00C91C97" w:rsidRDefault="00862413" w:rsidP="00303E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91C97">
              <w:rPr>
                <w:rFonts w:ascii="Times New Roman" w:hAnsi="Times New Roman"/>
                <w:i/>
                <w:sz w:val="20"/>
                <w:szCs w:val="20"/>
              </w:rPr>
              <w:t>• ставить проблему, аргументировать её актуальность;</w:t>
            </w:r>
          </w:p>
          <w:p w:rsidR="00862413" w:rsidRPr="00C91C97" w:rsidRDefault="00862413" w:rsidP="00303EC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2413" w:rsidRPr="00C91C97" w:rsidRDefault="00862413" w:rsidP="00303EC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862413" w:rsidRDefault="00862413" w:rsidP="0086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413" w:rsidRDefault="00862413" w:rsidP="0086241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E6E">
        <w:rPr>
          <w:rFonts w:ascii="Times New Roman" w:eastAsia="Times New Roman" w:hAnsi="Times New Roman"/>
          <w:b/>
          <w:sz w:val="24"/>
          <w:szCs w:val="24"/>
          <w:lang w:eastAsia="ru-RU"/>
        </w:rPr>
        <w:t>Измерительные материалы для оценивания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2413" w:rsidRPr="0052748B" w:rsidRDefault="00862413" w:rsidP="0086241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2748B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планируемых образовательных результатов</w:t>
      </w:r>
    </w:p>
    <w:p w:rsidR="00862413" w:rsidRPr="00D22E6E" w:rsidRDefault="00862413" w:rsidP="0086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8"/>
        <w:gridCol w:w="962"/>
        <w:gridCol w:w="1197"/>
        <w:gridCol w:w="1256"/>
        <w:gridCol w:w="1288"/>
      </w:tblGrid>
      <w:tr w:rsidR="00862413" w:rsidRPr="00B9300A" w:rsidTr="00303EC9">
        <w:tc>
          <w:tcPr>
            <w:tcW w:w="4868" w:type="dxa"/>
            <w:vMerge w:val="restart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0A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415" w:type="dxa"/>
            <w:gridSpan w:val="3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0A">
              <w:rPr>
                <w:rFonts w:ascii="Times New Roman" w:hAnsi="Times New Roman"/>
                <w:sz w:val="24"/>
                <w:szCs w:val="24"/>
              </w:rPr>
              <w:t>Самооценка обуча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 w:rsidRPr="00B9300A">
              <w:rPr>
                <w:rFonts w:ascii="Times New Roman" w:hAnsi="Times New Roman"/>
                <w:sz w:val="24"/>
                <w:szCs w:val="24"/>
              </w:rPr>
              <w:t>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300A">
              <w:rPr>
                <w:rFonts w:ascii="Times New Roman" w:hAnsi="Times New Roman"/>
                <w:sz w:val="24"/>
                <w:szCs w:val="24"/>
              </w:rPr>
              <w:t>справился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vMerge w:val="restart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0A">
              <w:rPr>
                <w:rFonts w:ascii="Times New Roman" w:hAnsi="Times New Roman"/>
                <w:sz w:val="24"/>
                <w:szCs w:val="24"/>
              </w:rPr>
              <w:t xml:space="preserve">Оценка учителя </w:t>
            </w:r>
          </w:p>
        </w:tc>
      </w:tr>
      <w:tr w:rsidR="00862413" w:rsidRPr="00B9300A" w:rsidTr="00303EC9">
        <w:tc>
          <w:tcPr>
            <w:tcW w:w="4868" w:type="dxa"/>
            <w:vMerge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0A">
              <w:rPr>
                <w:rFonts w:ascii="Times New Roman" w:hAnsi="Times New Roman"/>
                <w:sz w:val="24"/>
                <w:szCs w:val="24"/>
              </w:rPr>
              <w:t>в полной мере</w:t>
            </w:r>
          </w:p>
        </w:tc>
        <w:tc>
          <w:tcPr>
            <w:tcW w:w="1197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0A">
              <w:rPr>
                <w:rFonts w:ascii="Times New Roman" w:hAnsi="Times New Roman"/>
                <w:sz w:val="24"/>
                <w:szCs w:val="24"/>
              </w:rPr>
              <w:t>в неполной мере</w:t>
            </w:r>
          </w:p>
        </w:tc>
        <w:tc>
          <w:tcPr>
            <w:tcW w:w="1256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0A">
              <w:rPr>
                <w:rFonts w:ascii="Times New Roman" w:hAnsi="Times New Roman"/>
                <w:sz w:val="24"/>
                <w:szCs w:val="24"/>
              </w:rPr>
              <w:t>не справился</w:t>
            </w:r>
          </w:p>
        </w:tc>
        <w:tc>
          <w:tcPr>
            <w:tcW w:w="1288" w:type="dxa"/>
            <w:vMerge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13" w:rsidRPr="00B9300A" w:rsidTr="00303EC9">
        <w:tc>
          <w:tcPr>
            <w:tcW w:w="4868" w:type="dxa"/>
          </w:tcPr>
          <w:p w:rsidR="00862413" w:rsidRPr="00B9300A" w:rsidRDefault="00862413" w:rsidP="00862413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6FDD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62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13" w:rsidRPr="00B9300A" w:rsidTr="00303EC9">
        <w:tc>
          <w:tcPr>
            <w:tcW w:w="4868" w:type="dxa"/>
          </w:tcPr>
          <w:p w:rsidR="00862413" w:rsidRPr="00B9300A" w:rsidRDefault="00862413" w:rsidP="0086241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6FDD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62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13" w:rsidRPr="00B9300A" w:rsidTr="00303EC9">
        <w:tc>
          <w:tcPr>
            <w:tcW w:w="4868" w:type="dxa"/>
          </w:tcPr>
          <w:p w:rsidR="00862413" w:rsidRPr="00B9300A" w:rsidRDefault="00862413" w:rsidP="0086241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27A7">
              <w:rPr>
                <w:rFonts w:ascii="Times New Roman" w:hAnsi="Times New Roman"/>
                <w:sz w:val="24"/>
                <w:szCs w:val="24"/>
              </w:rPr>
              <w:t>Теория: правила игры  и история возникновения игры волейбол</w:t>
            </w:r>
          </w:p>
        </w:tc>
        <w:tc>
          <w:tcPr>
            <w:tcW w:w="962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13" w:rsidRPr="00B9300A" w:rsidTr="00303EC9">
        <w:tc>
          <w:tcPr>
            <w:tcW w:w="4868" w:type="dxa"/>
          </w:tcPr>
          <w:p w:rsidR="00862413" w:rsidRDefault="00862413" w:rsidP="0086241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соревнованиях:</w:t>
            </w:r>
          </w:p>
          <w:p w:rsidR="00862413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школьные</w:t>
            </w:r>
          </w:p>
          <w:p w:rsidR="00862413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-городские</w:t>
            </w:r>
          </w:p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-краевые</w:t>
            </w:r>
          </w:p>
        </w:tc>
        <w:tc>
          <w:tcPr>
            <w:tcW w:w="962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13" w:rsidRPr="00B9300A" w:rsidTr="00303EC9">
        <w:tc>
          <w:tcPr>
            <w:tcW w:w="4868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результат:</w:t>
            </w:r>
          </w:p>
        </w:tc>
        <w:tc>
          <w:tcPr>
            <w:tcW w:w="3415" w:type="dxa"/>
            <w:gridSpan w:val="3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862413" w:rsidRPr="00B9300A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413" w:rsidRDefault="00862413" w:rsidP="00862413">
      <w:pPr>
        <w:pStyle w:val="a3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862413" w:rsidRDefault="00862413" w:rsidP="00862413">
      <w:pPr>
        <w:pStyle w:val="a3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для осуществления самооценки и оценки учителя:</w:t>
      </w:r>
    </w:p>
    <w:p w:rsidR="00862413" w:rsidRDefault="00862413" w:rsidP="00862413">
      <w:pPr>
        <w:pStyle w:val="a3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62413" w:rsidRPr="00671B25" w:rsidTr="00303EC9">
        <w:tc>
          <w:tcPr>
            <w:tcW w:w="3190" w:type="dxa"/>
            <w:shd w:val="clear" w:color="auto" w:fill="auto"/>
          </w:tcPr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3190" w:type="dxa"/>
            <w:shd w:val="clear" w:color="auto" w:fill="auto"/>
          </w:tcPr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t xml:space="preserve">Качественные </w:t>
            </w:r>
            <w:r w:rsidRPr="00671B25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показателей</w:t>
            </w:r>
          </w:p>
        </w:tc>
        <w:tc>
          <w:tcPr>
            <w:tcW w:w="3191" w:type="dxa"/>
            <w:shd w:val="clear" w:color="auto" w:fill="auto"/>
          </w:tcPr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lastRenderedPageBreak/>
              <w:t>Индикаторы</w:t>
            </w:r>
          </w:p>
        </w:tc>
      </w:tr>
      <w:tr w:rsidR="00862413" w:rsidRPr="00671B25" w:rsidTr="00303EC9">
        <w:tc>
          <w:tcPr>
            <w:tcW w:w="3190" w:type="dxa"/>
            <w:shd w:val="clear" w:color="auto" w:fill="auto"/>
          </w:tcPr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lastRenderedPageBreak/>
              <w:t>Справился в полной мере</w:t>
            </w:r>
          </w:p>
        </w:tc>
        <w:tc>
          <w:tcPr>
            <w:tcW w:w="3190" w:type="dxa"/>
            <w:shd w:val="clear" w:color="auto" w:fill="auto"/>
          </w:tcPr>
          <w:p w:rsidR="00862413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E35">
              <w:rPr>
                <w:rFonts w:ascii="Times New Roman" w:hAnsi="Times New Roman"/>
                <w:sz w:val="24"/>
                <w:szCs w:val="24"/>
              </w:rPr>
              <w:t xml:space="preserve">учащийся демонстрирует полный и разнообразный комплекс упражнений, направленный на развитие конкретной физической (двигательной) способности, </w:t>
            </w: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3E0E35">
              <w:rPr>
                <w:rFonts w:ascii="Times New Roman" w:hAnsi="Times New Roman"/>
                <w:sz w:val="24"/>
                <w:szCs w:val="24"/>
              </w:rPr>
              <w:t>ожет самостоятельно организовывать место занятия, подобрать инвентарь и применить в конкретных условиях,</w:t>
            </w:r>
          </w:p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0E35">
              <w:rPr>
                <w:rFonts w:ascii="Times New Roman" w:hAnsi="Times New Roman"/>
                <w:sz w:val="24"/>
                <w:szCs w:val="24"/>
              </w:rPr>
              <w:t>контролировать ход выполнения заданий и оценить его.</w:t>
            </w:r>
          </w:p>
        </w:tc>
        <w:tc>
          <w:tcPr>
            <w:tcW w:w="3191" w:type="dxa"/>
            <w:shd w:val="clear" w:color="auto" w:fill="auto"/>
          </w:tcPr>
          <w:p w:rsidR="00862413" w:rsidRPr="007B1E81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E81">
              <w:rPr>
                <w:rFonts w:ascii="Times New Roman" w:hAnsi="Times New Roman"/>
              </w:rPr>
              <w:t>таблицы фиксации результатов наблюдения</w:t>
            </w:r>
            <w:r>
              <w:rPr>
                <w:rFonts w:ascii="Times New Roman" w:hAnsi="Times New Roman"/>
              </w:rPr>
              <w:t xml:space="preserve"> (д</w:t>
            </w:r>
            <w:r w:rsidRPr="007B1E81">
              <w:rPr>
                <w:rFonts w:ascii="Times New Roman" w:hAnsi="Times New Roman"/>
              </w:rPr>
              <w:t>ля примера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62413" w:rsidRPr="00671B25" w:rsidTr="00303EC9">
        <w:tc>
          <w:tcPr>
            <w:tcW w:w="3190" w:type="dxa"/>
            <w:shd w:val="clear" w:color="auto" w:fill="auto"/>
          </w:tcPr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t>Справился в неполной мере</w:t>
            </w:r>
          </w:p>
        </w:tc>
        <w:tc>
          <w:tcPr>
            <w:tcW w:w="3190" w:type="dxa"/>
            <w:shd w:val="clear" w:color="auto" w:fill="auto"/>
          </w:tcPr>
          <w:p w:rsidR="00862413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3E0E35">
              <w:rPr>
                <w:rFonts w:ascii="Times New Roman" w:hAnsi="Times New Roman"/>
                <w:sz w:val="24"/>
                <w:szCs w:val="24"/>
              </w:rPr>
              <w:t xml:space="preserve">допускает  ошибки в  демонстрации упражнений, направленных на развитие конкретной физической способности, </w:t>
            </w:r>
          </w:p>
          <w:p w:rsidR="00862413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3E0E35">
              <w:rPr>
                <w:rFonts w:ascii="Times New Roman" w:hAnsi="Times New Roman"/>
                <w:sz w:val="24"/>
                <w:szCs w:val="24"/>
              </w:rPr>
              <w:t xml:space="preserve">спытывает затруднения в организации мест занятий, подборе инвентаря. </w:t>
            </w:r>
          </w:p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3E0E35">
              <w:rPr>
                <w:rFonts w:ascii="Times New Roman" w:hAnsi="Times New Roman"/>
                <w:sz w:val="24"/>
                <w:szCs w:val="24"/>
              </w:rPr>
              <w:t>довлетворительно контролирует ход и итоги задания.</w:t>
            </w:r>
          </w:p>
        </w:tc>
        <w:tc>
          <w:tcPr>
            <w:tcW w:w="3191" w:type="dxa"/>
            <w:shd w:val="clear" w:color="auto" w:fill="auto"/>
          </w:tcPr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13" w:rsidRPr="00671B25" w:rsidTr="00303EC9">
        <w:trPr>
          <w:trHeight w:val="1655"/>
        </w:trPr>
        <w:tc>
          <w:tcPr>
            <w:tcW w:w="3190" w:type="dxa"/>
            <w:shd w:val="clear" w:color="auto" w:fill="auto"/>
          </w:tcPr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t>Не справился</w:t>
            </w:r>
          </w:p>
        </w:tc>
        <w:tc>
          <w:tcPr>
            <w:tcW w:w="3190" w:type="dxa"/>
            <w:shd w:val="clear" w:color="auto" w:fill="auto"/>
          </w:tcPr>
          <w:p w:rsidR="00862413" w:rsidRPr="00671B25" w:rsidRDefault="00862413" w:rsidP="00303EC9">
            <w:pPr>
              <w:rPr>
                <w:rFonts w:ascii="Times New Roman" w:hAnsi="Times New Roman"/>
                <w:sz w:val="24"/>
                <w:szCs w:val="24"/>
              </w:rPr>
            </w:pPr>
            <w:r w:rsidRPr="00671B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3E0E35">
              <w:rPr>
                <w:rFonts w:ascii="Times New Roman" w:hAnsi="Times New Roman"/>
                <w:sz w:val="24"/>
                <w:szCs w:val="24"/>
              </w:rPr>
              <w:t>учащийся не владеет умением осуществлять различные виды физкультурно-оздоровительной деятельности.</w:t>
            </w:r>
          </w:p>
        </w:tc>
        <w:tc>
          <w:tcPr>
            <w:tcW w:w="3191" w:type="dxa"/>
            <w:shd w:val="clear" w:color="auto" w:fill="auto"/>
          </w:tcPr>
          <w:p w:rsidR="00862413" w:rsidRPr="00671B25" w:rsidRDefault="00862413" w:rsidP="00303E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541" w:rsidRDefault="00EB7541"/>
    <w:sectPr w:rsidR="00EB7541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C76"/>
    <w:multiLevelType w:val="hybridMultilevel"/>
    <w:tmpl w:val="53741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EA5495"/>
    <w:multiLevelType w:val="hybridMultilevel"/>
    <w:tmpl w:val="750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A7D10"/>
    <w:multiLevelType w:val="multilevel"/>
    <w:tmpl w:val="38FC86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413"/>
    <w:rsid w:val="00047A1B"/>
    <w:rsid w:val="00097A8C"/>
    <w:rsid w:val="00121A7B"/>
    <w:rsid w:val="002F27D3"/>
    <w:rsid w:val="005E6305"/>
    <w:rsid w:val="00677D40"/>
    <w:rsid w:val="006E1DA9"/>
    <w:rsid w:val="006E79E8"/>
    <w:rsid w:val="00742B5C"/>
    <w:rsid w:val="00862413"/>
    <w:rsid w:val="009E63A7"/>
    <w:rsid w:val="00A837F7"/>
    <w:rsid w:val="00BB01E7"/>
    <w:rsid w:val="00C24222"/>
    <w:rsid w:val="00CC1ABF"/>
    <w:rsid w:val="00EB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2023-11-16T09:15:00Z</dcterms:created>
  <dcterms:modified xsi:type="dcterms:W3CDTF">2023-11-16T09:15:00Z</dcterms:modified>
</cp:coreProperties>
</file>