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6F" w:rsidRPr="00DE286F" w:rsidRDefault="00DE286F" w:rsidP="00DE286F">
      <w:pPr>
        <w:spacing w:line="360" w:lineRule="auto"/>
        <w:ind w:firstLine="600"/>
        <w:jc w:val="center"/>
        <w:rPr>
          <w:b/>
        </w:rPr>
      </w:pPr>
      <w:r w:rsidRPr="00DE286F">
        <w:rPr>
          <w:b/>
        </w:rPr>
        <w:t>Аннотация к курсу внеурочной деятельности «</w:t>
      </w:r>
      <w:proofErr w:type="spellStart"/>
      <w:r w:rsidRPr="00DE286F">
        <w:rPr>
          <w:b/>
        </w:rPr>
        <w:t>Мультимедийные</w:t>
      </w:r>
      <w:proofErr w:type="spellEnd"/>
      <w:r w:rsidRPr="00DE286F">
        <w:rPr>
          <w:b/>
        </w:rPr>
        <w:t xml:space="preserve"> технологии»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 xml:space="preserve">В настоящее время компьютерная техника и информационные технологии позволяют автоматизировать обработку информации различной структуры. Специалистам практически любой отрасли необходимо уметь работать на компьютере, иметь навыки работы с современным программным обеспечением. 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 xml:space="preserve">Техническое и программное обеспечение средней школы позволяет на практике познакомить школьников с основами компьютерных технологий, подготовить их к жизни и работе в условиях информационно развитого общества. 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>Программа «</w:t>
      </w:r>
      <w:proofErr w:type="spellStart"/>
      <w:r w:rsidRPr="005E5816">
        <w:t>Мультимедийные</w:t>
      </w:r>
      <w:proofErr w:type="spellEnd"/>
      <w:r w:rsidRPr="005E5816">
        <w:t xml:space="preserve"> технологии» предназначена для учащихся 5-7 классов, которые уже изучали базовый курс информатики с расчетом 1 час в неделю.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 xml:space="preserve">Выполняя практические задания, учащиеся развиваются, создают сами творческие проекты. В процессе создания творческих работ учащиеся смогут освоить работу с дополнительным оборудованием: сканером, микрофоном; научатся быстро ориентироваться в системе, приложениях и программах, научатся работать с цифровыми фото и видеокамерами. Работая над </w:t>
      </w:r>
      <w:proofErr w:type="spellStart"/>
      <w:r w:rsidRPr="005E5816">
        <w:t>мультимедийными</w:t>
      </w:r>
      <w:proofErr w:type="spellEnd"/>
      <w:r w:rsidRPr="005E5816">
        <w:t xml:space="preserve"> проектами и представляя их, используя </w:t>
      </w:r>
      <w:proofErr w:type="gramStart"/>
      <w:r w:rsidRPr="005E5816">
        <w:t>видеопроектор</w:t>
      </w:r>
      <w:proofErr w:type="gramEnd"/>
      <w:r w:rsidRPr="005E5816">
        <w:t xml:space="preserve"> дети освоят новейшие технологии.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>В мире современных технологий компьютерная графика занимает по популярности одно из первых мест. Занятия компьютерной графикой с одной стороны помогут овладеть навыками работы с компьютером ребятам, желающим научиться рисовать, а с другой стороны привлечь к творческому использованию компьютерных технологий учащихся, которые считают себя достаточно «знающими» пользователями. Компьютер не просто добавил к традиционным жанрам художественного творчества новое направление – художественное компьютерное искусство, он сделал рисование массовым занятием, элементом информационной культуры.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 xml:space="preserve">Компьютерная графика используется для создания мультипликационных фильмов, анимации, компьютерных игр, сайтов в Интернете, в рекламе, кино. Эти сферы понятны и очень привлекательны для ребят, поэтому все большее число учащихся хочет научиться создавать свою виртуальную реальность, применяя имеющиеся графические пакеты. Однако, овладев принципами работы в той или иной графической программе, ученик часто не может в полной мере использовать этот мощный инструмент. А в результате, работы получаются скучными, </w:t>
      </w:r>
      <w:proofErr w:type="gramStart"/>
      <w:r w:rsidRPr="005E5816">
        <w:t>мало интересными</w:t>
      </w:r>
      <w:proofErr w:type="gramEnd"/>
      <w:r w:rsidRPr="005E5816">
        <w:t xml:space="preserve"> и поверхностными. Причина этому – слишком большой разрыв между носителями традиционной культуры и носителями современных информационных технологий. Как правило, учат пользоваться инструментами программы, используя примитивные примеры, что приводит к сухости изложения материала и нежеланию поэкспериментировать и пофантазировать в </w:t>
      </w:r>
      <w:r w:rsidRPr="005E5816">
        <w:lastRenderedPageBreak/>
        <w:t xml:space="preserve">дальнейшем. Импульсом к творческому освоению компьютерной графики может послужить применение в качестве примеров образцов народно-прикладного искусства, национальной и мировой художественной культуры. 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>Мультипликация – это групповой творческий процесс. Как и во взрослой команде мультипликаторов, дети пробуют разные функции: режиссёра, оператора, сценариста, художника-мультипликатора и т.д. В ходе работы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 (о вреде курения, наркомании, алкоголизма),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rPr>
          <w:b/>
        </w:rPr>
        <w:t>Актуальность программы</w:t>
      </w:r>
      <w:r>
        <w:rPr>
          <w:b/>
        </w:rPr>
        <w:t xml:space="preserve"> (назначение курса)</w:t>
      </w:r>
      <w:r w:rsidRPr="005E5816">
        <w:rPr>
          <w:b/>
        </w:rPr>
        <w:t xml:space="preserve"> </w:t>
      </w:r>
      <w:r w:rsidRPr="005E5816">
        <w:t xml:space="preserve">заключается в реализации системно - </w:t>
      </w:r>
      <w:proofErr w:type="spellStart"/>
      <w:r w:rsidRPr="005E5816">
        <w:t>деятельностного</w:t>
      </w:r>
      <w:proofErr w:type="spellEnd"/>
      <w:r w:rsidRPr="005E5816">
        <w:t xml:space="preserve"> подхода на практике, что позволяет сформировать ИКТ - компетентности, которые являются фундаментом для формирования универсальных учебных действий. Тем самым позволяет раскрыть особенности каждого учащегося, почувствовать себя более успешными. Программа осуществляет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редакторы, </w:t>
      </w:r>
      <w:proofErr w:type="spellStart"/>
      <w:r w:rsidRPr="005E5816">
        <w:t>видеоредакторы</w:t>
      </w:r>
      <w:proofErr w:type="spellEnd"/>
      <w:r w:rsidRPr="005E5816">
        <w:t xml:space="preserve"> и др.). Программа позволяет осуществить проектный подход к занятиям, а также объединить на одном уроке различные школьные дисциплины: рисование, музыку, математику, окружающий мир. 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t xml:space="preserve">Программа позволяет осуществить проектный подход к занятиям, а также объединить на одном уроке различные школьные дисциплины: рисование, музыку, математику, окружающий мир, литературное чтение. На занятиях дети шаг за шагом создают собственный проект (мини-мультфильма, видеоклипа, аппликационной работы и </w:t>
      </w:r>
      <w:proofErr w:type="spellStart"/>
      <w:r w:rsidRPr="005E5816">
        <w:t>т.п</w:t>
      </w:r>
      <w:proofErr w:type="spellEnd"/>
      <w:r w:rsidRPr="005E5816">
        <w:t xml:space="preserve">). Творчество детей проявляется в создании своей сказки, стихотворения, рассказа. </w:t>
      </w:r>
      <w:r w:rsidRPr="005E5816">
        <w:lastRenderedPageBreak/>
        <w:t>Поэтому работы каждого ребенка уникальны и неповторимы. Такие занятия создают условия для самостоятельной творческой деятельности.</w:t>
      </w:r>
    </w:p>
    <w:p w:rsidR="00DE286F" w:rsidRPr="005E5816" w:rsidRDefault="00DE286F" w:rsidP="00DE286F">
      <w:pPr>
        <w:spacing w:line="360" w:lineRule="auto"/>
        <w:ind w:firstLine="600"/>
        <w:jc w:val="both"/>
      </w:pPr>
      <w:r w:rsidRPr="005E5816">
        <w:rPr>
          <w:b/>
        </w:rPr>
        <w:t>Отличительная особенность</w:t>
      </w:r>
      <w:r w:rsidRPr="005E5816">
        <w:t xml:space="preserve"> данной программы заключается </w:t>
      </w:r>
      <w:proofErr w:type="gramStart"/>
      <w:r w:rsidRPr="005E5816">
        <w:t>в</w:t>
      </w:r>
      <w:proofErr w:type="gramEnd"/>
      <w:r w:rsidRPr="005E5816">
        <w:t xml:space="preserve"> </w:t>
      </w:r>
      <w:proofErr w:type="gramStart"/>
      <w:r w:rsidRPr="005E5816">
        <w:t>ее</w:t>
      </w:r>
      <w:proofErr w:type="gramEnd"/>
      <w:r w:rsidRPr="005E5816">
        <w:t xml:space="preserve">: </w:t>
      </w:r>
    </w:p>
    <w:p w:rsidR="00DE286F" w:rsidRPr="005E5816" w:rsidRDefault="00DE286F" w:rsidP="00DE286F">
      <w:pPr>
        <w:numPr>
          <w:ilvl w:val="0"/>
          <w:numId w:val="1"/>
        </w:numPr>
        <w:spacing w:line="360" w:lineRule="auto"/>
        <w:jc w:val="both"/>
      </w:pPr>
      <w:r w:rsidRPr="005E5816">
        <w:t xml:space="preserve">доступности – при изложении материала учитываются возрастные особенности детей, один и тот же материал по-разному преподается, в зависимости от возраста и субъективного опыта детей. Материал распределяется от </w:t>
      </w:r>
      <w:proofErr w:type="gramStart"/>
      <w:r w:rsidRPr="005E5816">
        <w:t>простого</w:t>
      </w:r>
      <w:proofErr w:type="gramEnd"/>
      <w:r w:rsidRPr="005E5816">
        <w:t xml:space="preserve"> к сложному. При необходимости допускается повторение части материала через некоторое время; </w:t>
      </w:r>
    </w:p>
    <w:p w:rsidR="00DE286F" w:rsidRPr="005E5816" w:rsidRDefault="00DE286F" w:rsidP="00DE286F">
      <w:pPr>
        <w:numPr>
          <w:ilvl w:val="0"/>
          <w:numId w:val="1"/>
        </w:numPr>
        <w:spacing w:line="360" w:lineRule="auto"/>
        <w:jc w:val="both"/>
      </w:pPr>
      <w:r w:rsidRPr="005E5816">
        <w:t>наглядности – человек получает через органы зрения почти в 5 раз больше информации, чем через слух, поэтому на занятиях используются наглядные материалы, обучающие программы, презентации.</w:t>
      </w:r>
    </w:p>
    <w:p w:rsidR="00DE286F" w:rsidRPr="005E5816" w:rsidRDefault="00DE286F" w:rsidP="00DE286F">
      <w:pPr>
        <w:spacing w:line="360" w:lineRule="auto"/>
        <w:ind w:left="720"/>
        <w:jc w:val="both"/>
      </w:pPr>
      <w:r w:rsidRPr="005E5816">
        <w:rPr>
          <w:b/>
        </w:rPr>
        <w:t xml:space="preserve">Направленность программы </w:t>
      </w:r>
      <w:r w:rsidRPr="005E5816">
        <w:t xml:space="preserve">– развивающая.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осуществляется вводное, ознакомительное обучение учащихся, предваряющее более глубокое изучение предмета в 8-9 (основной курс) и 10-11 классах. Научность в сочетании с доступностью, строгость и систематичность изложения (включение в  содержание фундаментальных положений современной науки с учетом возрастных особенностей обучаемых). </w:t>
      </w:r>
    </w:p>
    <w:p w:rsidR="00DE286F" w:rsidRPr="005E5816" w:rsidRDefault="00DE286F" w:rsidP="00DE286F">
      <w:pPr>
        <w:spacing w:line="360" w:lineRule="auto"/>
        <w:ind w:left="720"/>
        <w:jc w:val="both"/>
      </w:pPr>
      <w:proofErr w:type="spellStart"/>
      <w:r w:rsidRPr="005E5816">
        <w:rPr>
          <w:b/>
        </w:rPr>
        <w:t>Практико</w:t>
      </w:r>
      <w:proofErr w:type="spellEnd"/>
      <w:r w:rsidRPr="005E5816">
        <w:rPr>
          <w:b/>
        </w:rPr>
        <w:t>–ориентированность</w:t>
      </w:r>
      <w:r w:rsidRPr="005E5816">
        <w:t xml:space="preserve">, </w:t>
      </w:r>
      <w:proofErr w:type="gramStart"/>
      <w:r w:rsidRPr="005E5816">
        <w:t>обеспечивающая</w:t>
      </w:r>
      <w:proofErr w:type="gramEnd"/>
      <w:r w:rsidRPr="005E5816">
        <w:t xml:space="preserve"> отбор содержания, направленного на решение  простейших практических задач планирования деятельности, поиска нужной информации, </w:t>
      </w:r>
      <w:proofErr w:type="spellStart"/>
      <w:r w:rsidRPr="005E5816">
        <w:t>инструментирования</w:t>
      </w:r>
      <w:proofErr w:type="spellEnd"/>
      <w:r w:rsidRPr="005E5816"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В начале общее знакомство с понятием с учетом имеющегося опыта </w:t>
      </w:r>
      <w:proofErr w:type="gramStart"/>
      <w:r w:rsidRPr="005E5816">
        <w:t>обучаемых</w:t>
      </w:r>
      <w:proofErr w:type="gramEnd"/>
      <w:r w:rsidRPr="005E5816">
        <w:t>, затем его последующее развитие и обогащение, создающее предпосылки для научного обобщения.</w:t>
      </w: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97E"/>
    <w:multiLevelType w:val="hybridMultilevel"/>
    <w:tmpl w:val="BD94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6F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9E63A7"/>
    <w:rsid w:val="00A837F7"/>
    <w:rsid w:val="00C24222"/>
    <w:rsid w:val="00CC1ABF"/>
    <w:rsid w:val="00DE286F"/>
    <w:rsid w:val="00E36AF4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2023-11-16T09:30:00Z</dcterms:created>
  <dcterms:modified xsi:type="dcterms:W3CDTF">2023-11-16T09:30:00Z</dcterms:modified>
</cp:coreProperties>
</file>