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70" w:rsidRPr="00017370" w:rsidRDefault="00017370" w:rsidP="000173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37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черчению (8 класс)</w:t>
      </w:r>
    </w:p>
    <w:p w:rsidR="00017370" w:rsidRPr="00017370" w:rsidRDefault="00017370" w:rsidP="000173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013" w:rsidRDefault="00D95013" w:rsidP="00D9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7C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77C">
        <w:rPr>
          <w:rFonts w:ascii="Times New Roman" w:hAnsi="Times New Roman" w:cs="Times New Roman"/>
          <w:sz w:val="24"/>
          <w:szCs w:val="24"/>
        </w:rPr>
        <w:t>(утверждён Приказом Министерства просвещения Российской Фед</w:t>
      </w:r>
      <w:r>
        <w:rPr>
          <w:rFonts w:ascii="Times New Roman" w:hAnsi="Times New Roman" w:cs="Times New Roman"/>
          <w:sz w:val="24"/>
          <w:szCs w:val="24"/>
        </w:rPr>
        <w:t>ерации № 287 от 31 мая 2021 г.)</w:t>
      </w:r>
      <w:r w:rsidRPr="002A477C">
        <w:rPr>
          <w:rFonts w:ascii="Times New Roman" w:hAnsi="Times New Roman" w:cs="Times New Roman"/>
          <w:sz w:val="24"/>
          <w:szCs w:val="24"/>
        </w:rPr>
        <w:t>, ориентирована на обеспечение индивидуальных 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477C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результатов освоения Программы основного общего образования.</w:t>
      </w:r>
    </w:p>
    <w:p w:rsidR="00D95013" w:rsidRDefault="00D95013" w:rsidP="00D95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77C">
        <w:rPr>
          <w:rFonts w:ascii="Times New Roman" w:eastAsiaTheme="majorEastAsia" w:hAnsi="Times New Roman" w:cs="Times New Roman"/>
          <w:bCs/>
          <w:sz w:val="24"/>
          <w:szCs w:val="24"/>
        </w:rPr>
        <w:t xml:space="preserve">Актуальность программы в том, что графическая деятельность школьников неотделима от развития мышления. На занятиях учебного курса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«Ч</w:t>
      </w:r>
      <w:r w:rsidRPr="002A477C">
        <w:rPr>
          <w:rFonts w:ascii="Times New Roman" w:eastAsiaTheme="majorEastAsia" w:hAnsi="Times New Roman" w:cs="Times New Roman"/>
          <w:bCs/>
          <w:sz w:val="24"/>
          <w:szCs w:val="24"/>
        </w:rPr>
        <w:t>ерчение», учащиеся решают разноплановые графические задачи, что целенаправленно развивает у них техническое, логическое, абстрактное и образное мышление. Средствами черчения у школьников успешно формируются аналитические и созидательные (особенно комбинаторные) компоненты творческого мышления. Черчение способствует развитию пространственных представлений учащих</w:t>
      </w:r>
      <w:r w:rsidRPr="00186CC8">
        <w:rPr>
          <w:rFonts w:ascii="Times New Roman" w:eastAsiaTheme="majorEastAsia" w:hAnsi="Times New Roman" w:cs="Times New Roman"/>
          <w:bCs/>
          <w:sz w:val="24"/>
          <w:szCs w:val="24"/>
        </w:rPr>
        <w:t>ся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247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Pr="004A03D6">
        <w:rPr>
          <w:rFonts w:ascii="Times New Roman" w:hAnsi="Times New Roman" w:cs="Times New Roman"/>
          <w:sz w:val="24"/>
          <w:szCs w:val="24"/>
        </w:rPr>
        <w:t xml:space="preserve">тесно связан с геометрией, информатикой, географией, технологией, изобразительным искусством. Черчение и геометрия, особенно начертательная, имеют общий объект изучения — плоские и пространственные объекты. Только эти предметы развивают пространственное воображение. География применяет метод проецирования, использует систему координат на поверхности, применяет понятие «уклон» — все эти понятия разрабатываются в черчении и начертательной геометрии. Многие разделы дисциплины «Технология» используют чертежи. </w:t>
      </w:r>
    </w:p>
    <w:p w:rsidR="00D95013" w:rsidRDefault="00D95013" w:rsidP="00D9501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86CC8">
        <w:rPr>
          <w:rFonts w:ascii="Times New Roman" w:hAnsi="Times New Roman" w:cs="Times New Roman"/>
          <w:sz w:val="24"/>
          <w:szCs w:val="24"/>
        </w:rPr>
        <w:t>К</w:t>
      </w:r>
      <w:r w:rsidRPr="00186CC8">
        <w:rPr>
          <w:rFonts w:ascii="Times New Roman" w:eastAsiaTheme="majorEastAsia" w:hAnsi="Times New Roman" w:cs="Times New Roman"/>
          <w:bCs/>
          <w:sz w:val="24"/>
          <w:szCs w:val="24"/>
        </w:rPr>
        <w:t>урс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помогает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школьникам овладеть одним из средств познания окружающего мира; имеет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большое значение для общего и политехнического образования учащихся;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приобщает школьников к элементам инженерно-технических знаний в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области техники и технологии современного производства; содействует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развитию технического мышления, познавательных способностей учащихся.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Кроме того, занятия черчением оказывают большое влияние на воспитание у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школьников самостоятельности и наблюдательности, аккуратности и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точности в работе, являющихся важнейшими элементами общей культуры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труда; благоприятно воздействуют на формирование эстетического вкуса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247DB5">
        <w:rPr>
          <w:rFonts w:ascii="Times New Roman" w:eastAsiaTheme="majorEastAsia" w:hAnsi="Times New Roman" w:cs="Times New Roman"/>
          <w:bCs/>
          <w:sz w:val="24"/>
          <w:szCs w:val="24"/>
        </w:rPr>
        <w:t>учащихся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D95013" w:rsidRPr="00247DB5" w:rsidRDefault="00D95013" w:rsidP="00D9501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95013" w:rsidRDefault="00D95013" w:rsidP="00D9501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30DBF">
        <w:rPr>
          <w:rFonts w:ascii="Times New Roman" w:eastAsiaTheme="majorEastAsia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2A477C">
        <w:rPr>
          <w:rFonts w:ascii="Times New Roman" w:eastAsiaTheme="majorEastAsia" w:hAnsi="Times New Roman" w:cs="Times New Roman"/>
          <w:bCs/>
          <w:sz w:val="24"/>
          <w:szCs w:val="24"/>
        </w:rPr>
        <w:t>программы:</w:t>
      </w:r>
      <w:r w:rsidRPr="00D30DB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D30DBF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обеспечить </w:t>
      </w:r>
      <w:r w:rsidRPr="002A477C">
        <w:rPr>
          <w:rFonts w:ascii="Times New Roman" w:eastAsiaTheme="majorEastAsia" w:hAnsi="Times New Roman" w:cs="Times New Roman"/>
          <w:bCs/>
          <w:sz w:val="24"/>
          <w:szCs w:val="24"/>
        </w:rPr>
        <w:t>достижение планируемых результатов обучения,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создать условия для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развития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мышления, пространственных представлений и графической грамотности учащихся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,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через освоение</w:t>
      </w:r>
      <w:r w:rsidRPr="00922F22"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основных положений чтения и выполнения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чертежей деталей и сборочных единиц, а также умение применять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графические знания при решении задач с творческим содержанием</w:t>
      </w:r>
      <w:r w:rsidRPr="00D30DBF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D95013" w:rsidRPr="00D30DBF" w:rsidRDefault="00D95013" w:rsidP="00D9501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95013" w:rsidRDefault="00D95013" w:rsidP="00D9501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30DBF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программы</w:t>
      </w:r>
      <w:r w:rsidRPr="00D30DBF">
        <w:rPr>
          <w:rFonts w:ascii="Times New Roman" w:eastAsiaTheme="majorEastAsia" w:hAnsi="Times New Roman" w:cs="Times New Roman"/>
          <w:b/>
          <w:bCs/>
          <w:sz w:val="24"/>
          <w:szCs w:val="24"/>
        </w:rPr>
        <w:t>:</w:t>
      </w:r>
    </w:p>
    <w:p w:rsidR="00D95013" w:rsidRDefault="00D95013" w:rsidP="00D95013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р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азвити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интереса к графическому и технологическому творчеству и графических  способностей;</w:t>
      </w:r>
    </w:p>
    <w:p w:rsidR="00D95013" w:rsidRDefault="00D95013" w:rsidP="00D95013">
      <w:pPr>
        <w:pStyle w:val="a3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F308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приобретение первоначального опыта проектирования, конструирования; </w:t>
      </w:r>
    </w:p>
    <w:p w:rsidR="00D95013" w:rsidRDefault="00D95013" w:rsidP="00D95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>формировани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е</w:t>
      </w:r>
      <w:r w:rsidRPr="00922F2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общих интересов интеллектуальной деятельности, характерных для черчения, заключающихся в общем развитии личности, мыслительных процессов, творческого начала;</w:t>
      </w:r>
    </w:p>
    <w:p w:rsidR="00D95013" w:rsidRPr="00EF3088" w:rsidRDefault="00D95013" w:rsidP="00D950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F3088">
        <w:rPr>
          <w:rFonts w:ascii="Times New Roman" w:eastAsiaTheme="majorEastAsia" w:hAnsi="Times New Roman" w:cs="Times New Roman"/>
          <w:bCs/>
          <w:sz w:val="24"/>
          <w:szCs w:val="24"/>
        </w:rPr>
        <w:t xml:space="preserve">развитие логического и критического мышления, культуры речи, способности к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у</w:t>
      </w:r>
      <w:r w:rsidRPr="00EF3088">
        <w:rPr>
          <w:rFonts w:ascii="Times New Roman" w:eastAsiaTheme="majorEastAsia" w:hAnsi="Times New Roman" w:cs="Times New Roman"/>
          <w:bCs/>
          <w:sz w:val="24"/>
          <w:szCs w:val="24"/>
        </w:rPr>
        <w:t xml:space="preserve">мственному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э</w:t>
      </w:r>
      <w:r w:rsidRPr="00EF3088">
        <w:rPr>
          <w:rFonts w:ascii="Times New Roman" w:eastAsiaTheme="majorEastAsia" w:hAnsi="Times New Roman" w:cs="Times New Roman"/>
          <w:bCs/>
          <w:sz w:val="24"/>
          <w:szCs w:val="24"/>
        </w:rPr>
        <w:t>ксперименту;</w:t>
      </w:r>
      <w:r w:rsidRPr="00EF3088">
        <w:t xml:space="preserve"> </w:t>
      </w:r>
    </w:p>
    <w:p w:rsidR="00D95013" w:rsidRDefault="00D95013" w:rsidP="00D95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94C88">
        <w:rPr>
          <w:rFonts w:ascii="Times New Roman" w:eastAsiaTheme="majorEastAsia" w:hAnsi="Times New Roman" w:cs="Times New Roman"/>
          <w:bCs/>
          <w:sz w:val="24"/>
          <w:szCs w:val="24"/>
        </w:rPr>
        <w:t>развитие учебно-познавательных компетенций, связанных с учебной деятельностью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  <w:r w:rsidRPr="00F94C88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D95013" w:rsidRPr="00F94C88" w:rsidRDefault="00D95013" w:rsidP="00D95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F94C88">
        <w:rPr>
          <w:rFonts w:ascii="Times New Roman" w:eastAsiaTheme="majorEastAsia" w:hAnsi="Times New Roman" w:cs="Times New Roman"/>
          <w:bCs/>
          <w:sz w:val="24"/>
          <w:szCs w:val="24"/>
        </w:rPr>
        <w:t>создание фундамента для графического развития, формирование механизмов мышления, характерных для графической  деятельности.</w:t>
      </w:r>
    </w:p>
    <w:p w:rsidR="00D95013" w:rsidRDefault="00D95013" w:rsidP="00D950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5013" w:rsidRPr="00AF7B7E" w:rsidRDefault="00D95013" w:rsidP="00D9501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95013" w:rsidRDefault="00D95013" w:rsidP="00D950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5013" w:rsidRPr="00D30DBF" w:rsidRDefault="00D95013" w:rsidP="00D9501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01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МЕСТО КУРСА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E01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ЧЕРЧЕНИЕ</w:t>
      </w:r>
      <w:r w:rsidRPr="003E01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 В УЧЕБНОМ ПЛАНЕ </w:t>
      </w:r>
    </w:p>
    <w:p w:rsidR="00D95013" w:rsidRDefault="00D95013" w:rsidP="00D95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 </w:t>
      </w:r>
      <w:r w:rsidRPr="003E0154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Черчение</w:t>
      </w:r>
      <w:r w:rsidRPr="003E0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изучается 1 час в неделю. Учебных недель в году – 35. Общий объем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E0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классе составляет 35 часов</w:t>
      </w:r>
      <w:r w:rsidRPr="00D30DB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95013" w:rsidRDefault="00D95013" w:rsidP="00D95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013" w:rsidRPr="006A7359" w:rsidRDefault="00D95013" w:rsidP="00D9501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6A7359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Формы деятельности </w:t>
      </w:r>
      <w:r w:rsidRPr="006A7359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(формы проведения занятий) </w:t>
      </w:r>
      <w:r w:rsidRPr="006A7359">
        <w:rPr>
          <w:rFonts w:ascii="Times New Roman" w:eastAsia="MS Mincho" w:hAnsi="Times New Roman" w:cs="Times New Roman"/>
          <w:sz w:val="24"/>
          <w:szCs w:val="24"/>
          <w:lang w:eastAsia="en-US"/>
        </w:rPr>
        <w:t>в соответствии с данной программой следующие:</w:t>
      </w:r>
    </w:p>
    <w:p w:rsidR="00D95013" w:rsidRDefault="00D95013" w:rsidP="00D950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67D3">
        <w:rPr>
          <w:rFonts w:ascii="Times New Roman" w:eastAsia="Times New Roman" w:hAnsi="Times New Roman" w:cs="Times New Roman"/>
          <w:sz w:val="24"/>
          <w:szCs w:val="24"/>
        </w:rPr>
        <w:t xml:space="preserve">творческая технологическая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B46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5013" w:rsidRDefault="00D95013" w:rsidP="00D950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проектирование;</w:t>
      </w:r>
    </w:p>
    <w:p w:rsidR="00D95013" w:rsidRDefault="00D95013" w:rsidP="00D950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конструирование; </w:t>
      </w:r>
    </w:p>
    <w:p w:rsidR="00D95013" w:rsidRDefault="00D95013" w:rsidP="00D9501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индивидуальная работа и др.;</w:t>
      </w:r>
    </w:p>
    <w:p w:rsidR="00D95013" w:rsidRDefault="00D95013" w:rsidP="00D9501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013" w:rsidRPr="008C58C6" w:rsidRDefault="00D95013" w:rsidP="00D95013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02">
        <w:rPr>
          <w:rFonts w:ascii="Times New Roman" w:eastAsia="Times New Roman" w:hAnsi="Times New Roman" w:cs="Times New Roman"/>
          <w:sz w:val="24"/>
          <w:szCs w:val="24"/>
        </w:rPr>
        <w:t>Основным видом деятельности на занятиях черчения  является практическая творческая технологическая деятельность, поэтому в программе максимальное количество времени отводится для чертежной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выполнения графических работ</w:t>
      </w:r>
      <w:r w:rsidRPr="00793C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5013" w:rsidRDefault="00D95013" w:rsidP="00D950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5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Ведущие </w:t>
      </w:r>
      <w:r w:rsidRPr="00793C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методы</w:t>
      </w:r>
      <w:r w:rsidRPr="008C5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организации деятельности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8C5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обучающихся</w:t>
      </w:r>
      <w:proofErr w:type="gramEnd"/>
      <w:r w:rsidRPr="008C58C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частично-поисковый;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исследовательский;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наглядно-практический.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95013" w:rsidRDefault="00D95013" w:rsidP="00D950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3C0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Ведущие педагогические технологии: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технология проектной деятельности;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диалога;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58C6">
        <w:rPr>
          <w:rFonts w:ascii="Times New Roman" w:eastAsia="Calibri" w:hAnsi="Times New Roman" w:cs="Times New Roman"/>
          <w:sz w:val="24"/>
          <w:szCs w:val="24"/>
          <w:lang w:eastAsia="en-US"/>
        </w:rPr>
        <w:t>интерактивные технологии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95013" w:rsidRDefault="00D95013" w:rsidP="00D95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013" w:rsidRPr="001A1575" w:rsidRDefault="00D95013" w:rsidP="00D95013">
      <w:pPr>
        <w:autoSpaceDE w:val="0"/>
        <w:autoSpaceDN w:val="0"/>
        <w:adjustRightInd w:val="0"/>
        <w:spacing w:before="190" w:after="120" w:line="240" w:lineRule="auto"/>
      </w:pPr>
      <w:r w:rsidRPr="008B27FE">
        <w:rPr>
          <w:rFonts w:ascii="Times New Roman" w:hAnsi="Times New Roman" w:cs="Times New Roman"/>
          <w:sz w:val="24"/>
          <w:lang w:bidi="en-US"/>
        </w:rPr>
        <w:t xml:space="preserve"> </w:t>
      </w:r>
      <w:r w:rsidRPr="001A1575">
        <w:rPr>
          <w:rFonts w:ascii="Times New Roman" w:eastAsia="Times New Roman" w:hAnsi="Times New Roman"/>
          <w:b/>
          <w:color w:val="000000"/>
          <w:sz w:val="24"/>
        </w:rPr>
        <w:t xml:space="preserve">СОДЕРЖАНИЕ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УЧЕБНОГО </w:t>
      </w:r>
      <w:r w:rsidRPr="0040068F">
        <w:rPr>
          <w:rFonts w:ascii="Times New Roman" w:eastAsia="Times New Roman" w:hAnsi="Times New Roman"/>
          <w:b/>
          <w:color w:val="000000"/>
          <w:sz w:val="24"/>
        </w:rPr>
        <w:t xml:space="preserve">КУРСА </w:t>
      </w:r>
      <w:r w:rsidRPr="004353E8">
        <w:rPr>
          <w:rFonts w:ascii="Times New Roman" w:eastAsia="Times New Roman" w:hAnsi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/>
          <w:b/>
          <w:color w:val="000000"/>
          <w:sz w:val="24"/>
        </w:rPr>
        <w:t>ЧЕРЧЕНИЕ</w:t>
      </w:r>
      <w:r w:rsidRPr="004353E8">
        <w:rPr>
          <w:rFonts w:ascii="Times New Roman" w:eastAsia="Times New Roman" w:hAnsi="Times New Roman"/>
          <w:b/>
          <w:color w:val="000000"/>
          <w:sz w:val="24"/>
        </w:rPr>
        <w:t>»</w:t>
      </w:r>
    </w:p>
    <w:p w:rsidR="00D95013" w:rsidRPr="00AF7B7E" w:rsidRDefault="00D95013" w:rsidP="00D95013">
      <w:pPr>
        <w:spacing w:after="0" w:line="240" w:lineRule="auto"/>
        <w:rPr>
          <w:rFonts w:ascii="Times New Roman" w:hAnsi="Times New Roman" w:cs="Times New Roman"/>
          <w:sz w:val="24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279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ab/>
      </w:r>
      <w:r w:rsidRPr="00B467D3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Вводное занятие</w:t>
      </w:r>
      <w:r w:rsidRPr="00B467D3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знакомство обучающихся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с курсом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;</w:t>
      </w:r>
      <w:r w:rsidRPr="00B467D3"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>у</w:t>
      </w:r>
      <w:r w:rsidRPr="00B467D3">
        <w:rPr>
          <w:rFonts w:ascii="Times New Roman" w:eastAsia="MS Mincho" w:hAnsi="Times New Roman" w:cs="Times New Roman"/>
          <w:sz w:val="24"/>
          <w:szCs w:val="24"/>
          <w:lang w:eastAsia="en-US"/>
        </w:rPr>
        <w:t>глубление сведений о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B467D3">
        <w:rPr>
          <w:rFonts w:ascii="Times New Roman" w:eastAsia="MS Mincho" w:hAnsi="Times New Roman" w:cs="Times New Roman"/>
          <w:sz w:val="24"/>
          <w:szCs w:val="24"/>
          <w:lang w:eastAsia="en-US"/>
        </w:rPr>
        <w:t>графических изображениях и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B467D3">
        <w:rPr>
          <w:rFonts w:ascii="Times New Roman" w:eastAsia="MS Mincho" w:hAnsi="Times New Roman" w:cs="Times New Roman"/>
          <w:sz w:val="24"/>
          <w:szCs w:val="24"/>
          <w:lang w:eastAsia="en-US"/>
        </w:rPr>
        <w:t>областях их применения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; 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планирование предстоящей деятельности;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знакомство обучающихся с возможными формами взаимодействия в рамках курса;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Pr="005547F8">
        <w:rPr>
          <w:rFonts w:ascii="Times New Roman" w:eastAsia="MS Mincho" w:hAnsi="Times New Roman" w:cs="Times New Roman"/>
          <w:sz w:val="24"/>
          <w:szCs w:val="24"/>
          <w:lang w:eastAsia="en-US"/>
        </w:rPr>
        <w:t>инструктаж по ТБ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r w:rsidRPr="0009369F">
        <w:rPr>
          <w:rFonts w:ascii="Times New Roman" w:eastAsia="MS Mincho" w:hAnsi="Times New Roman" w:cs="Times New Roman"/>
          <w:sz w:val="24"/>
          <w:szCs w:val="24"/>
          <w:lang w:eastAsia="en-US"/>
        </w:rPr>
        <w:t>Чертежные инструменты, материалы и принадлежности.</w:t>
      </w:r>
      <w:r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П</w:t>
      </w:r>
      <w:r w:rsidRPr="0009369F">
        <w:rPr>
          <w:rFonts w:ascii="Times New Roman" w:eastAsia="MS Mincho" w:hAnsi="Times New Roman" w:cs="Times New Roman"/>
          <w:sz w:val="24"/>
          <w:szCs w:val="24"/>
          <w:lang w:eastAsia="en-US"/>
        </w:rPr>
        <w:t>онятие о стандартах ЕСКД. Форматы.</w:t>
      </w: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013" w:rsidRDefault="00D95013" w:rsidP="00D95013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5547F8">
        <w:rPr>
          <w:rFonts w:ascii="Times New Roman" w:hAnsi="Times New Roman" w:cs="Times New Roman"/>
          <w:b/>
          <w:sz w:val="24"/>
        </w:rPr>
        <w:t>Раздел «Правила оформления чертежа»</w:t>
      </w:r>
    </w:p>
    <w:p w:rsidR="00D95013" w:rsidRPr="005547F8" w:rsidRDefault="00D95013" w:rsidP="00D95013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Содержание: </w:t>
      </w:r>
      <w:r w:rsidRPr="003A0071">
        <w:rPr>
          <w:rFonts w:ascii="Times New Roman" w:hAnsi="Times New Roman" w:cs="Times New Roman"/>
          <w:sz w:val="24"/>
        </w:rPr>
        <w:t>техника выполнения чертежей и правила их оформления.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Организация рабочего места. Правила оформления чертежей. Линии. </w:t>
      </w:r>
      <w:r w:rsidRPr="005547F8">
        <w:rPr>
          <w:rFonts w:ascii="Times New Roman" w:hAnsi="Times New Roman" w:cs="Times New Roman"/>
          <w:sz w:val="24"/>
        </w:rPr>
        <w:t>Шрифты чертежные</w:t>
      </w:r>
      <w:r>
        <w:rPr>
          <w:rFonts w:ascii="Times New Roman" w:hAnsi="Times New Roman" w:cs="Times New Roman"/>
          <w:sz w:val="24"/>
        </w:rPr>
        <w:t xml:space="preserve">. </w:t>
      </w:r>
      <w:r w:rsidRPr="005547F8">
        <w:rPr>
          <w:rFonts w:ascii="Times New Roman" w:hAnsi="Times New Roman" w:cs="Times New Roman"/>
          <w:sz w:val="24"/>
        </w:rPr>
        <w:t>Оформление чертежа надписями</w:t>
      </w:r>
      <w:r>
        <w:rPr>
          <w:rFonts w:ascii="Times New Roman" w:hAnsi="Times New Roman" w:cs="Times New Roman"/>
          <w:sz w:val="24"/>
        </w:rPr>
        <w:t xml:space="preserve">. </w:t>
      </w:r>
      <w:r w:rsidRPr="005547F8">
        <w:rPr>
          <w:rFonts w:ascii="Times New Roman" w:hAnsi="Times New Roman" w:cs="Times New Roman"/>
          <w:sz w:val="24"/>
        </w:rPr>
        <w:t>Нанесение размеров</w:t>
      </w:r>
      <w:r>
        <w:rPr>
          <w:rFonts w:ascii="Times New Roman" w:hAnsi="Times New Roman" w:cs="Times New Roman"/>
          <w:sz w:val="24"/>
        </w:rPr>
        <w:t xml:space="preserve">. </w:t>
      </w:r>
      <w:r w:rsidRPr="005547F8">
        <w:rPr>
          <w:rFonts w:ascii="Times New Roman" w:hAnsi="Times New Roman" w:cs="Times New Roman"/>
          <w:sz w:val="24"/>
        </w:rPr>
        <w:t xml:space="preserve">Масштабы.  </w:t>
      </w: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en-US"/>
        </w:rPr>
      </w:pPr>
      <w:r w:rsidRPr="005547F8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Виды деятельности. </w:t>
      </w:r>
      <w:r w:rsidRPr="005547F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Познавательная деятельность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, </w:t>
      </w:r>
      <w:r w:rsidRPr="005547F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творческая технологическая деятельность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: 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выполнение основных линий чертежа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 н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ачертание латинского алфавита по </w:t>
      </w:r>
      <w:proofErr w:type="spellStart"/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ГОСТу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;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  <w:r w:rsidRPr="003A0071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выполнение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</w:t>
      </w:r>
      <w:r w:rsidRPr="003A0071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надписи чертежным шрифтом, основн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ой</w:t>
      </w:r>
      <w:r w:rsidRPr="003A0071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надпис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и; выполнение чертежей детали с н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анесение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м</w:t>
      </w:r>
      <w:r w:rsidRPr="00E20148"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 xml:space="preserve"> размеров</w:t>
      </w:r>
      <w:r>
        <w:rPr>
          <w:rFonts w:ascii="Times New Roman" w:eastAsia="MS Mincho" w:hAnsi="Times New Roman" w:cs="Times New Roman"/>
          <w:bCs/>
          <w:sz w:val="24"/>
          <w:szCs w:val="24"/>
          <w:lang w:eastAsia="en-US"/>
        </w:rPr>
        <w:t>.</w:t>
      </w:r>
    </w:p>
    <w:p w:rsidR="00D95013" w:rsidRDefault="00D95013" w:rsidP="00D95013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E20148">
        <w:rPr>
          <w:rFonts w:ascii="Times New Roman" w:hAnsi="Times New Roman" w:cs="Times New Roman"/>
          <w:b/>
          <w:sz w:val="24"/>
        </w:rPr>
        <w:t>Форма организации:</w:t>
      </w:r>
      <w:r>
        <w:rPr>
          <w:rFonts w:ascii="Times New Roman" w:hAnsi="Times New Roman" w:cs="Times New Roman"/>
          <w:sz w:val="24"/>
        </w:rPr>
        <w:t xml:space="preserve"> </w:t>
      </w:r>
      <w:r w:rsidRPr="00B467D3">
        <w:rPr>
          <w:rFonts w:ascii="Times New Roman" w:hAnsi="Times New Roman" w:cs="Times New Roman"/>
          <w:sz w:val="24"/>
        </w:rPr>
        <w:t>творческая технологическая практика</w:t>
      </w:r>
      <w:r>
        <w:rPr>
          <w:rFonts w:ascii="Times New Roman" w:hAnsi="Times New Roman" w:cs="Times New Roman"/>
          <w:sz w:val="24"/>
        </w:rPr>
        <w:t xml:space="preserve">, </w:t>
      </w:r>
      <w:r w:rsidRPr="0007664B">
        <w:rPr>
          <w:rFonts w:ascii="Times New Roman" w:hAnsi="Times New Roman" w:cs="Times New Roman"/>
          <w:sz w:val="24"/>
        </w:rPr>
        <w:t>индивидуальная работа</w:t>
      </w:r>
      <w:r>
        <w:rPr>
          <w:rFonts w:ascii="Times New Roman" w:hAnsi="Times New Roman" w:cs="Times New Roman"/>
          <w:sz w:val="24"/>
        </w:rPr>
        <w:t>, работа со справочным материалом.</w:t>
      </w:r>
    </w:p>
    <w:p w:rsidR="00D95013" w:rsidRDefault="00D95013" w:rsidP="00D95013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D95013" w:rsidRDefault="00D95013" w:rsidP="00D95013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46B48">
        <w:rPr>
          <w:rFonts w:ascii="Times New Roman" w:hAnsi="Times New Roman" w:cs="Times New Roman"/>
          <w:b/>
          <w:sz w:val="24"/>
        </w:rPr>
        <w:t>Раздел «Проецирование»</w:t>
      </w:r>
    </w:p>
    <w:p w:rsidR="00D95013" w:rsidRDefault="00D95013" w:rsidP="00D95013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E46B48">
        <w:rPr>
          <w:rFonts w:ascii="Times New Roman" w:hAnsi="Times New Roman" w:cs="Times New Roman"/>
          <w:b/>
          <w:sz w:val="24"/>
        </w:rPr>
        <w:t>Содержание: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чертежи в системе прямоугольных проекций. Общие сведения о проецировании. П</w:t>
      </w:r>
      <w:r w:rsidRPr="00E46B48">
        <w:rPr>
          <w:rFonts w:ascii="Times New Roman" w:hAnsi="Times New Roman" w:cs="Times New Roman"/>
          <w:sz w:val="24"/>
        </w:rPr>
        <w:t>рямоугольн</w:t>
      </w:r>
      <w:r>
        <w:rPr>
          <w:rFonts w:ascii="Times New Roman" w:hAnsi="Times New Roman" w:cs="Times New Roman"/>
          <w:sz w:val="24"/>
        </w:rPr>
        <w:t>о</w:t>
      </w:r>
      <w:r w:rsidRPr="00E46B48">
        <w:rPr>
          <w:rFonts w:ascii="Times New Roman" w:hAnsi="Times New Roman" w:cs="Times New Roman"/>
          <w:sz w:val="24"/>
        </w:rPr>
        <w:t>е прое</w:t>
      </w:r>
      <w:r>
        <w:rPr>
          <w:rFonts w:ascii="Times New Roman" w:hAnsi="Times New Roman" w:cs="Times New Roman"/>
          <w:sz w:val="24"/>
        </w:rPr>
        <w:t>цирование. Р</w:t>
      </w:r>
      <w:r w:rsidRPr="00E46B48">
        <w:rPr>
          <w:rFonts w:ascii="Times New Roman" w:hAnsi="Times New Roman" w:cs="Times New Roman"/>
          <w:sz w:val="24"/>
        </w:rPr>
        <w:t>асположение видов на чертеже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6B48">
        <w:rPr>
          <w:rFonts w:ascii="Times New Roman" w:hAnsi="Times New Roman" w:cs="Times New Roman"/>
          <w:b/>
          <w:sz w:val="24"/>
        </w:rPr>
        <w:t>Виды деятельности.</w:t>
      </w:r>
      <w:r w:rsidRPr="00E46B48">
        <w:rPr>
          <w:rFonts w:ascii="Times New Roman" w:hAnsi="Times New Roman" w:cs="Times New Roman"/>
          <w:sz w:val="24"/>
        </w:rPr>
        <w:t xml:space="preserve"> Познавательная деятельность, творческая технологическая деятельность:</w:t>
      </w:r>
      <w:r w:rsidRPr="00E46B48">
        <w:t xml:space="preserve"> </w:t>
      </w:r>
      <w:r w:rsidRPr="00E46B48">
        <w:rPr>
          <w:rFonts w:ascii="Times New Roman" w:hAnsi="Times New Roman" w:cs="Times New Roman"/>
          <w:sz w:val="24"/>
        </w:rPr>
        <w:t xml:space="preserve">выполнение </w:t>
      </w:r>
      <w:r>
        <w:rPr>
          <w:rFonts w:ascii="Times New Roman" w:hAnsi="Times New Roman" w:cs="Times New Roman"/>
          <w:sz w:val="24"/>
        </w:rPr>
        <w:t>у</w:t>
      </w:r>
      <w:r w:rsidRPr="00E46B48">
        <w:rPr>
          <w:rFonts w:ascii="Times New Roman" w:hAnsi="Times New Roman" w:cs="Times New Roman"/>
          <w:sz w:val="24"/>
        </w:rPr>
        <w:t>пражнени</w:t>
      </w:r>
      <w:r>
        <w:rPr>
          <w:rFonts w:ascii="Times New Roman" w:hAnsi="Times New Roman" w:cs="Times New Roman"/>
          <w:sz w:val="24"/>
        </w:rPr>
        <w:t>й на п</w:t>
      </w:r>
      <w:r w:rsidRPr="00E46B48">
        <w:rPr>
          <w:rFonts w:ascii="Times New Roman" w:hAnsi="Times New Roman" w:cs="Times New Roman"/>
          <w:sz w:val="24"/>
        </w:rPr>
        <w:t>рямоугольное проецирование на одну плоскость проекций</w:t>
      </w:r>
      <w:r>
        <w:rPr>
          <w:rFonts w:ascii="Times New Roman" w:hAnsi="Times New Roman" w:cs="Times New Roman"/>
          <w:sz w:val="24"/>
        </w:rPr>
        <w:t xml:space="preserve"> и </w:t>
      </w:r>
      <w:r w:rsidRPr="00E46B48">
        <w:rPr>
          <w:rFonts w:ascii="Times New Roman" w:hAnsi="Times New Roman" w:cs="Times New Roman"/>
          <w:sz w:val="24"/>
        </w:rPr>
        <w:t>на несколько плоскостей проекций,</w:t>
      </w:r>
      <w:r>
        <w:rPr>
          <w:rFonts w:ascii="Times New Roman" w:hAnsi="Times New Roman" w:cs="Times New Roman"/>
          <w:sz w:val="24"/>
        </w:rPr>
        <w:t xml:space="preserve"> проецирование куба.</w:t>
      </w: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6B48">
        <w:rPr>
          <w:rFonts w:ascii="Times New Roman" w:hAnsi="Times New Roman" w:cs="Times New Roman"/>
          <w:b/>
          <w:sz w:val="24"/>
        </w:rPr>
        <w:t>Форма организации:</w:t>
      </w:r>
      <w:r w:rsidRPr="00E46B48">
        <w:rPr>
          <w:rFonts w:ascii="Times New Roman" w:hAnsi="Times New Roman" w:cs="Times New Roman"/>
          <w:sz w:val="24"/>
        </w:rPr>
        <w:t xml:space="preserve"> творческая технологическая практика</w:t>
      </w:r>
      <w:r>
        <w:rPr>
          <w:rFonts w:ascii="Times New Roman" w:hAnsi="Times New Roman" w:cs="Times New Roman"/>
          <w:sz w:val="24"/>
        </w:rPr>
        <w:t xml:space="preserve">, </w:t>
      </w:r>
      <w:r w:rsidRPr="0007664B">
        <w:rPr>
          <w:rFonts w:ascii="Times New Roman" w:hAnsi="Times New Roman" w:cs="Times New Roman"/>
          <w:sz w:val="24"/>
        </w:rPr>
        <w:t>индивидуальная работа</w:t>
      </w:r>
      <w:r>
        <w:rPr>
          <w:rFonts w:ascii="Times New Roman" w:hAnsi="Times New Roman" w:cs="Times New Roman"/>
          <w:sz w:val="24"/>
        </w:rPr>
        <w:t xml:space="preserve">, </w:t>
      </w:r>
      <w:r w:rsidRPr="00D115EE">
        <w:rPr>
          <w:rFonts w:ascii="Times New Roman" w:hAnsi="Times New Roman" w:cs="Times New Roman"/>
          <w:sz w:val="24"/>
        </w:rPr>
        <w:t>работа со справочным материалом.</w:t>
      </w:r>
    </w:p>
    <w:p w:rsidR="00D95013" w:rsidRPr="00E46B48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013" w:rsidRDefault="00D95013" w:rsidP="00D95013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46B48">
        <w:rPr>
          <w:rFonts w:ascii="Times New Roman" w:hAnsi="Times New Roman" w:cs="Times New Roman"/>
          <w:b/>
          <w:sz w:val="24"/>
        </w:rPr>
        <w:t>Раздел «</w:t>
      </w:r>
      <w:r>
        <w:rPr>
          <w:rFonts w:ascii="Times New Roman" w:hAnsi="Times New Roman" w:cs="Times New Roman"/>
          <w:b/>
          <w:sz w:val="24"/>
        </w:rPr>
        <w:t>Выполнение чертежей</w:t>
      </w:r>
      <w:r w:rsidRPr="00E46B48">
        <w:rPr>
          <w:rFonts w:ascii="Times New Roman" w:hAnsi="Times New Roman" w:cs="Times New Roman"/>
          <w:b/>
          <w:sz w:val="24"/>
        </w:rPr>
        <w:t>»</w:t>
      </w:r>
    </w:p>
    <w:p w:rsidR="00D95013" w:rsidRDefault="00D95013" w:rsidP="00D95013">
      <w:pPr>
        <w:tabs>
          <w:tab w:val="num" w:pos="426"/>
        </w:tabs>
        <w:spacing w:after="60" w:line="240" w:lineRule="auto"/>
        <w:jc w:val="both"/>
        <w:rPr>
          <w:rFonts w:ascii="Times New Roman" w:hAnsi="Times New Roman" w:cs="Times New Roman"/>
          <w:sz w:val="24"/>
        </w:rPr>
      </w:pPr>
      <w:r w:rsidRPr="00463339">
        <w:rPr>
          <w:rFonts w:ascii="Times New Roman" w:hAnsi="Times New Roman" w:cs="Times New Roman"/>
          <w:b/>
          <w:sz w:val="24"/>
        </w:rPr>
        <w:lastRenderedPageBreak/>
        <w:t>Содержание: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33574">
        <w:rPr>
          <w:rFonts w:ascii="Times New Roman" w:hAnsi="Times New Roman" w:cs="Times New Roman"/>
          <w:sz w:val="24"/>
        </w:rPr>
        <w:t>геометрические построения, необходимые при выполнении чертежей. Чертежи разверток поверхностей геометрических тел.</w:t>
      </w: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3339">
        <w:rPr>
          <w:rFonts w:ascii="Times New Roman" w:hAnsi="Times New Roman" w:cs="Times New Roman"/>
          <w:b/>
          <w:sz w:val="24"/>
        </w:rPr>
        <w:t>Виды деятельности.</w:t>
      </w:r>
      <w:r w:rsidRPr="00463339">
        <w:rPr>
          <w:rFonts w:ascii="Times New Roman" w:hAnsi="Times New Roman" w:cs="Times New Roman"/>
          <w:sz w:val="24"/>
        </w:rPr>
        <w:t xml:space="preserve"> Познавательная деятельность, творческая технологическая деятельность: </w:t>
      </w:r>
      <w:r w:rsidRPr="00320BEE">
        <w:rPr>
          <w:rFonts w:ascii="Times New Roman" w:hAnsi="Times New Roman" w:cs="Times New Roman"/>
          <w:sz w:val="24"/>
        </w:rPr>
        <w:t>упражнений на деление окружности на равные части;</w:t>
      </w:r>
      <w:r w:rsidRPr="00320BEE">
        <w:t xml:space="preserve"> </w:t>
      </w:r>
      <w:r w:rsidRPr="00320BEE">
        <w:rPr>
          <w:rFonts w:ascii="Times New Roman" w:hAnsi="Times New Roman" w:cs="Times New Roman"/>
          <w:sz w:val="24"/>
        </w:rPr>
        <w:t>упражнения на построение сопряжений двух пересекающихся прямых, выполнение развертки поверхностей геометрических тел</w:t>
      </w:r>
      <w:r>
        <w:rPr>
          <w:rFonts w:ascii="Times New Roman" w:hAnsi="Times New Roman" w:cs="Times New Roman"/>
          <w:sz w:val="24"/>
        </w:rPr>
        <w:t>, макетирование.</w:t>
      </w: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3339">
        <w:rPr>
          <w:rFonts w:ascii="Times New Roman" w:hAnsi="Times New Roman" w:cs="Times New Roman"/>
          <w:b/>
          <w:sz w:val="24"/>
        </w:rPr>
        <w:t>Форма организации:</w:t>
      </w:r>
      <w:r w:rsidRPr="00463339">
        <w:rPr>
          <w:rFonts w:ascii="Times New Roman" w:hAnsi="Times New Roman" w:cs="Times New Roman"/>
          <w:sz w:val="24"/>
        </w:rPr>
        <w:t xml:space="preserve"> творческая техноло</w:t>
      </w:r>
      <w:r>
        <w:rPr>
          <w:rFonts w:ascii="Times New Roman" w:hAnsi="Times New Roman" w:cs="Times New Roman"/>
          <w:sz w:val="24"/>
        </w:rPr>
        <w:t xml:space="preserve">гическая практика, </w:t>
      </w:r>
      <w:r w:rsidRPr="009F6E68">
        <w:t xml:space="preserve"> </w:t>
      </w:r>
      <w:r>
        <w:rPr>
          <w:rFonts w:ascii="Times New Roman" w:hAnsi="Times New Roman" w:cs="Times New Roman"/>
          <w:sz w:val="24"/>
        </w:rPr>
        <w:t>индивидуальная работа.</w:t>
      </w: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013" w:rsidRDefault="00D95013" w:rsidP="00D9501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013" w:rsidRDefault="00D95013" w:rsidP="00D95013">
      <w:pPr>
        <w:autoSpaceDE w:val="0"/>
        <w:autoSpaceDN w:val="0"/>
        <w:spacing w:after="0" w:line="26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CC002A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ПЛАНИРУЕМЫЕ РЕЗУЛЬТАТЫ ОСВОЕНИЯ УЧЕБНОГО КУРСА «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ЧЕРЧЕНИЕ</w:t>
      </w:r>
      <w:r w:rsidRPr="00CC002A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» НА УРОВНЕ ОСНОВНОГО ОБЩЕГО ОБРАЗОВАНИЯ</w:t>
      </w:r>
    </w:p>
    <w:p w:rsidR="00D95013" w:rsidRPr="00CC002A" w:rsidRDefault="00D95013" w:rsidP="00D95013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CC002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направлена на достижение планируемых результатов освоения 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учебного </w:t>
      </w:r>
      <w:r w:rsidRPr="00CC002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курса на уровне основного общего образования (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 </w:t>
      </w:r>
      <w:r w:rsidRPr="00CC002A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ы</w:t>
      </w:r>
      <w:r w:rsidRPr="00CC002A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образовательных организаций).</w:t>
      </w:r>
    </w:p>
    <w:p w:rsidR="00D95013" w:rsidRDefault="00D95013" w:rsidP="00D95013">
      <w:pPr>
        <w:tabs>
          <w:tab w:val="num" w:pos="426"/>
        </w:tabs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87824">
        <w:rPr>
          <w:rFonts w:ascii="Times New Roman" w:hAnsi="Times New Roman" w:cs="Times New Roman"/>
          <w:sz w:val="24"/>
        </w:rPr>
        <w:t>В ходе ос</w:t>
      </w:r>
      <w:r>
        <w:rPr>
          <w:rFonts w:ascii="Times New Roman" w:hAnsi="Times New Roman" w:cs="Times New Roman"/>
          <w:sz w:val="24"/>
        </w:rPr>
        <w:t xml:space="preserve">воения программы учебного курса </w:t>
      </w:r>
      <w:r w:rsidRPr="0038782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Ч</w:t>
      </w:r>
      <w:r w:rsidRPr="00387824">
        <w:rPr>
          <w:rFonts w:ascii="Times New Roman" w:hAnsi="Times New Roman" w:cs="Times New Roman"/>
          <w:sz w:val="24"/>
        </w:rPr>
        <w:t xml:space="preserve">ерчение» учащимися предполагается достижение совокупности основных личностных, </w:t>
      </w:r>
      <w:proofErr w:type="spellStart"/>
      <w:r w:rsidRPr="0038782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387824">
        <w:rPr>
          <w:rFonts w:ascii="Times New Roman" w:hAnsi="Times New Roman" w:cs="Times New Roman"/>
          <w:sz w:val="24"/>
        </w:rPr>
        <w:t xml:space="preserve"> и предметных результатов.</w:t>
      </w:r>
    </w:p>
    <w:p w:rsidR="00D95013" w:rsidRDefault="00D95013" w:rsidP="00D95013">
      <w:pPr>
        <w:spacing w:after="0"/>
        <w:rPr>
          <w:rFonts w:ascii="Times New Roman" w:eastAsia="Calibri" w:hAnsi="Times New Roman" w:cs="Times New Roman"/>
          <w:b/>
          <w:bCs/>
          <w:lang w:eastAsia="en-US"/>
        </w:rPr>
      </w:pPr>
    </w:p>
    <w:p w:rsidR="00D95013" w:rsidRPr="00CC002A" w:rsidRDefault="00D95013" w:rsidP="00D95013">
      <w:pPr>
        <w:spacing w:after="60"/>
        <w:rPr>
          <w:rFonts w:ascii="Times New Roman" w:eastAsia="Calibri" w:hAnsi="Times New Roman" w:cs="Times New Roman"/>
          <w:b/>
          <w:bCs/>
          <w:lang w:eastAsia="en-US"/>
        </w:rPr>
      </w:pPr>
      <w:r w:rsidRPr="00CC002A">
        <w:rPr>
          <w:rFonts w:ascii="Times New Roman" w:eastAsia="Calibri" w:hAnsi="Times New Roman" w:cs="Times New Roman"/>
          <w:b/>
          <w:bCs/>
          <w:lang w:eastAsia="en-US"/>
        </w:rPr>
        <w:t xml:space="preserve">ЛИЧНОСТНЫЕ РЕЗУЛЬТАТЫ </w:t>
      </w:r>
    </w:p>
    <w:p w:rsidR="00D95013" w:rsidRPr="00E84385" w:rsidRDefault="00D95013" w:rsidP="00D95013">
      <w:pPr>
        <w:spacing w:after="0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E84385">
        <w:rPr>
          <w:rFonts w:ascii="Times New Roman" w:eastAsia="Calibri" w:hAnsi="Times New Roman" w:cs="Times New Roman"/>
          <w:b/>
          <w:bCs/>
          <w:i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ab/>
      </w:r>
      <w:r w:rsidRPr="00E84385">
        <w:rPr>
          <w:rFonts w:ascii="Times New Roman" w:eastAsia="Calibri" w:hAnsi="Times New Roman" w:cs="Times New Roman"/>
          <w:b/>
          <w:bCs/>
          <w:i/>
          <w:iCs/>
          <w:lang w:eastAsia="en-US"/>
        </w:rPr>
        <w:t>Патриотическое воспитание</w:t>
      </w:r>
      <w:r>
        <w:rPr>
          <w:rFonts w:ascii="Times New Roman" w:eastAsia="Calibri" w:hAnsi="Times New Roman" w:cs="Times New Roman"/>
          <w:b/>
          <w:bCs/>
          <w:i/>
          <w:iCs/>
          <w:lang w:eastAsia="en-US"/>
        </w:rPr>
        <w:t>:</w:t>
      </w:r>
    </w:p>
    <w:p w:rsidR="00D95013" w:rsidRPr="00324B6A" w:rsidRDefault="00D95013" w:rsidP="00D9501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проявление интереса к прошлому и настоящему российской науки, техники,</w:t>
      </w:r>
      <w:r w:rsidRPr="00324B6A">
        <w:rPr>
          <w:sz w:val="24"/>
          <w:szCs w:val="24"/>
        </w:rPr>
        <w:t xml:space="preserve"> 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инженерного дела,  ценностным отношением к достижениям российских инженеров, конструкторов и учёных, к использованию этих достижений в других науках и прикладных сферах.</w:t>
      </w:r>
    </w:p>
    <w:p w:rsidR="00D95013" w:rsidRPr="00E84385" w:rsidRDefault="00D95013" w:rsidP="00D95013">
      <w:pPr>
        <w:autoSpaceDE w:val="0"/>
        <w:autoSpaceDN w:val="0"/>
        <w:adjustRightInd w:val="0"/>
        <w:spacing w:after="0"/>
        <w:jc w:val="both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</w:pPr>
      <w:r w:rsidRPr="00E84385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 xml:space="preserve"> </w:t>
      </w:r>
      <w:r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ab/>
      </w:r>
      <w:r w:rsidRPr="00E84385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 xml:space="preserve">Гражданское </w:t>
      </w:r>
      <w:r w:rsidRPr="00387824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и духовно-нравственное воспитание:</w:t>
      </w:r>
    </w:p>
    <w:p w:rsidR="00D95013" w:rsidRPr="00324B6A" w:rsidRDefault="00D95013" w:rsidP="00D9501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готовность к активному участию в обсуждении общественно значимых и этических проблем, связанных с современными технологиями, производством;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95013" w:rsidRPr="00324B6A" w:rsidRDefault="00D95013" w:rsidP="00D95013">
      <w:pPr>
        <w:spacing w:after="0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Эстетическое воспитание:</w:t>
      </w:r>
    </w:p>
    <w:p w:rsidR="00D95013" w:rsidRPr="001B0C2B" w:rsidRDefault="00D95013" w:rsidP="00D9501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способностью к эмоциональному и эстетическому восприятию инженерно-графических задач, решений,</w:t>
      </w:r>
      <w:r w:rsidRPr="001B0C2B">
        <w:rPr>
          <w:sz w:val="24"/>
          <w:szCs w:val="24"/>
        </w:rPr>
        <w:t xml:space="preserve"> </w:t>
      </w: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чертежей, рассуждений; понимание ценности инженерного дела; умение видеть технические достижения в искусстве.</w:t>
      </w:r>
    </w:p>
    <w:p w:rsidR="00D95013" w:rsidRDefault="00D95013" w:rsidP="00D95013">
      <w:pPr>
        <w:spacing w:after="0"/>
        <w:ind w:firstLine="709"/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</w:pPr>
      <w:r w:rsidRPr="00186CC8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Ценности научного познания и практической</w:t>
      </w:r>
      <w:r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 xml:space="preserve"> </w:t>
      </w:r>
      <w:r w:rsidRPr="00186CC8"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деятельности</w:t>
      </w:r>
      <w:r>
        <w:rPr>
          <w:rFonts w:ascii="Times New Roman" w:eastAsia="SchoolBookSanPin-BoldItalic" w:hAnsi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:</w:t>
      </w:r>
    </w:p>
    <w:p w:rsidR="00D95013" w:rsidRPr="001B0C2B" w:rsidRDefault="00D95013" w:rsidP="00D9501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осознание ценности науки как фундамента инженерного дела; овладением</w:t>
      </w:r>
      <w:r w:rsidRPr="00783603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</w:t>
      </w:r>
      <w:r w:rsidRPr="007836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рафически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Pr="0078360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языком как средством познания мира;  развитие интереса к исследовательской деятельности, реализации на практике достижений науки.</w:t>
      </w:r>
    </w:p>
    <w:p w:rsidR="00D95013" w:rsidRPr="00324B6A" w:rsidRDefault="00D95013" w:rsidP="00D95013">
      <w:pPr>
        <w:spacing w:after="0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Формирование культуры здоровья и эмоционального благополучия:</w:t>
      </w:r>
    </w:p>
    <w:p w:rsidR="00D95013" w:rsidRDefault="00D95013" w:rsidP="00D9501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осознание ценности безопасного образа жизни в современном технологическом мире; готовность применять знания в интересах своего здоровья, ведения здорового образа жизни; </w:t>
      </w:r>
      <w:proofErr w:type="spellStart"/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сформированность</w:t>
      </w:r>
      <w:proofErr w:type="spellEnd"/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навыка рефлексии, признанием своего права на ошибку и такого же права другого человека</w:t>
      </w:r>
      <w:r w:rsidRPr="00324B6A">
        <w:rPr>
          <w:rFonts w:ascii="Times New Roman" w:eastAsia="Calibri" w:hAnsi="Times New Roman" w:cs="Times New Roman"/>
          <w:bCs/>
          <w:lang w:eastAsia="en-US"/>
        </w:rPr>
        <w:t>.</w:t>
      </w:r>
    </w:p>
    <w:p w:rsidR="00D95013" w:rsidRPr="00324B6A" w:rsidRDefault="00D95013" w:rsidP="00D95013">
      <w:pPr>
        <w:spacing w:after="0"/>
        <w:ind w:firstLine="708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Трудовое воспитание:</w:t>
      </w:r>
    </w:p>
    <w:p w:rsidR="00D95013" w:rsidRDefault="00D95013" w:rsidP="00D9501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уважение к труду, трудящимся, результатам труда (своего и других людей); 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готовность к </w:t>
      </w: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умение ориентироваться в мире современных профессий; умение осознанно выбирать индивидуальную траекторию развития с учётом личных и общественных интересов, потребностей; ориентация на достижение выдающихся результатов в профессиональной деятельности</w:t>
      </w:r>
      <w:r w:rsidRPr="00324B6A">
        <w:rPr>
          <w:rFonts w:ascii="Times New Roman" w:eastAsia="Calibri" w:hAnsi="Times New Roman" w:cs="Times New Roman"/>
          <w:bCs/>
          <w:lang w:eastAsia="en-US"/>
        </w:rPr>
        <w:t>.</w:t>
      </w:r>
    </w:p>
    <w:p w:rsidR="00D95013" w:rsidRDefault="00D95013" w:rsidP="00D95013">
      <w:pPr>
        <w:spacing w:after="0"/>
        <w:ind w:firstLine="709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Экологическое воспитание:</w:t>
      </w:r>
    </w:p>
    <w:p w:rsidR="00D95013" w:rsidRPr="00324B6A" w:rsidRDefault="00D95013" w:rsidP="00D95013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ориентаци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применение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инженерных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знаний для решения задач в области сохранности окружающей среды, планирования поступков и оценки их возможных последствий для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окружающей среды; </w:t>
      </w: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осознание пределов преобразовательной деятельности человека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осознанием глобального характера экологических проблем и путей их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324B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решения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95013" w:rsidRDefault="00D95013" w:rsidP="00D95013">
      <w:pPr>
        <w:spacing w:after="0"/>
        <w:ind w:firstLine="708"/>
        <w:rPr>
          <w:rFonts w:ascii="Times New Roman" w:eastAsia="Calibri" w:hAnsi="Times New Roman" w:cs="Times New Roman"/>
          <w:bCs/>
          <w:color w:val="76923C" w:themeColor="accent3" w:themeShade="BF"/>
          <w:lang w:eastAsia="en-US"/>
        </w:rPr>
      </w:pPr>
    </w:p>
    <w:p w:rsidR="00D95013" w:rsidRDefault="00D95013" w:rsidP="00D95013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</w:p>
    <w:p w:rsidR="00D95013" w:rsidRPr="001B0C2B" w:rsidRDefault="00D95013" w:rsidP="00D95013">
      <w:pPr>
        <w:spacing w:after="0"/>
        <w:ind w:firstLine="142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1. Овладение универсальными познавательными действиями</w:t>
      </w:r>
    </w:p>
    <w:p w:rsidR="00D95013" w:rsidRPr="001166BE" w:rsidRDefault="00D95013" w:rsidP="00D95013">
      <w:pPr>
        <w:spacing w:after="0"/>
        <w:ind w:firstLine="142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Формирование пространственных представлений:</w:t>
      </w:r>
    </w:p>
    <w:p w:rsidR="00D95013" w:rsidRPr="001B0C2B" w:rsidRDefault="00D95013" w:rsidP="00D950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сравнивать предметные и пространственные объекты по заданным основаниям;</w:t>
      </w:r>
    </w:p>
    <w:p w:rsidR="00D95013" w:rsidRPr="001B0C2B" w:rsidRDefault="00D95013" w:rsidP="00D950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характеризовать форму предмета, конструкции; </w:t>
      </w:r>
    </w:p>
    <w:p w:rsidR="00D95013" w:rsidRPr="001B0C2B" w:rsidRDefault="00D95013" w:rsidP="00D950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выявлять положение предметной формы в пространстве; </w:t>
      </w:r>
    </w:p>
    <w:p w:rsidR="00D95013" w:rsidRPr="001B0C2B" w:rsidRDefault="00D95013" w:rsidP="00D950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обобщать форму составной конструкции;</w:t>
      </w:r>
    </w:p>
    <w:p w:rsidR="00D95013" w:rsidRPr="001B0C2B" w:rsidRDefault="00D95013" w:rsidP="00D950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B0C2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структуру предмета, конструкции, пространства;</w:t>
      </w:r>
    </w:p>
    <w:p w:rsidR="00D95013" w:rsidRPr="00925872" w:rsidRDefault="00D95013" w:rsidP="00D9501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587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сопоставлять пропорциональное соотношение частей целого и предметов между собой.</w:t>
      </w:r>
    </w:p>
    <w:p w:rsidR="00D95013" w:rsidRPr="006C3AFD" w:rsidRDefault="00D95013" w:rsidP="00D95013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D95013" w:rsidRPr="001166BE" w:rsidRDefault="00D95013" w:rsidP="00D95013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Базовые логические действия:</w:t>
      </w:r>
    </w:p>
    <w:p w:rsidR="00D95013" w:rsidRPr="00AC0937" w:rsidRDefault="00D95013" w:rsidP="00D9501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выявлять и характеризовать существенные признаки предметов, формулировать определения понятий;</w:t>
      </w:r>
    </w:p>
    <w:p w:rsidR="00D95013" w:rsidRPr="00AC0937" w:rsidRDefault="00D95013" w:rsidP="00D9501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устанавливать существенный признак классификации, основание для обобщения и сравнения;</w:t>
      </w:r>
    </w:p>
    <w:p w:rsidR="00D95013" w:rsidRPr="00AC0937" w:rsidRDefault="00D95013" w:rsidP="00D9501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выявлять закономерности и противоречия в рассматриваемых фактах, данных и наблюдениях;</w:t>
      </w:r>
    </w:p>
    <w:p w:rsidR="00D95013" w:rsidRPr="00AC0937" w:rsidRDefault="00D95013" w:rsidP="00D9501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выявлять причинно-следственные связи;  строить </w:t>
      </w:r>
      <w:proofErr w:type="gramStart"/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логические рассуждения</w:t>
      </w:r>
      <w:proofErr w:type="gramEnd"/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умозаключения (индуктивное, дедуктивное, по аналогии);</w:t>
      </w:r>
      <w:r w:rsidRPr="00AC0937">
        <w:rPr>
          <w:sz w:val="24"/>
          <w:szCs w:val="24"/>
        </w:rPr>
        <w:t xml:space="preserve"> </w:t>
      </w:r>
    </w:p>
    <w:p w:rsidR="00D95013" w:rsidRDefault="00D95013" w:rsidP="00D9501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самостоятельно выбирать способ решения поставленной задачи, используя для этого необходимые инструменты и технологии.</w:t>
      </w:r>
    </w:p>
    <w:p w:rsidR="00D95013" w:rsidRPr="006C3AFD" w:rsidRDefault="00D95013" w:rsidP="00D95013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D95013" w:rsidRPr="001166BE" w:rsidRDefault="00D95013" w:rsidP="00D95013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Базовые исследовательские действия:</w:t>
      </w:r>
    </w:p>
    <w:p w:rsidR="00D95013" w:rsidRPr="00AC0937" w:rsidRDefault="00D95013" w:rsidP="00D9501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использовать вопросы как исследовательский инструмент познания;</w:t>
      </w:r>
    </w:p>
    <w:p w:rsidR="00D95013" w:rsidRPr="00AC0937" w:rsidRDefault="00D95013" w:rsidP="00D9501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формулировать вопросы, фиксирующие противоречие, проблему, самостоятельно устанавливать искомое и данное;</w:t>
      </w:r>
    </w:p>
    <w:p w:rsidR="00D95013" w:rsidRPr="00AC0937" w:rsidRDefault="00D95013" w:rsidP="00D9501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овладевать навыками измерения величин с помощью измерительных инструментов, оценивать погрешность измерения;</w:t>
      </w:r>
    </w:p>
    <w:p w:rsidR="00D95013" w:rsidRPr="00AC0937" w:rsidRDefault="00D95013" w:rsidP="00D9501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строить и оценивать модели предметов;</w:t>
      </w:r>
    </w:p>
    <w:p w:rsidR="00D95013" w:rsidRPr="00AC0937" w:rsidRDefault="00D95013" w:rsidP="00D9501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уметь создавать, применять и преобразовывать </w:t>
      </w:r>
      <w:r w:rsidRPr="00C55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знаки и символы, модели и </w:t>
      </w: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схемы для решения учебных и познавательных задач;</w:t>
      </w:r>
    </w:p>
    <w:p w:rsidR="00D95013" w:rsidRPr="00AC0937" w:rsidRDefault="00D95013" w:rsidP="00D9501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5013" w:rsidRDefault="00D95013" w:rsidP="00D9501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оценивать правильность выполнения учебной задачи, соб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ственные возможности её решения.</w:t>
      </w:r>
    </w:p>
    <w:p w:rsidR="00D95013" w:rsidRPr="006C3AFD" w:rsidRDefault="00D95013" w:rsidP="00D95013">
      <w:pPr>
        <w:pStyle w:val="a3"/>
        <w:spacing w:after="0" w:line="240" w:lineRule="auto"/>
        <w:ind w:left="70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D95013" w:rsidRPr="001166BE" w:rsidRDefault="00D95013" w:rsidP="00D95013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>Работа с информацией:</w:t>
      </w:r>
    </w:p>
    <w:p w:rsidR="00D95013" w:rsidRDefault="00D95013" w:rsidP="00D9501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выявлять недостаточность и избыточность информации, данных, необходимых для решения задач; </w:t>
      </w:r>
    </w:p>
    <w:p w:rsidR="00D95013" w:rsidRPr="006C3AFD" w:rsidRDefault="00D95013" w:rsidP="00D9501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выбирать форму представления информации и иллюстрировать решаемые задачи схемами,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иной </w:t>
      </w:r>
      <w:r w:rsidRPr="006C3A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графикой и их комбинациями;</w:t>
      </w:r>
    </w:p>
    <w:p w:rsidR="00D95013" w:rsidRPr="00AC0937" w:rsidRDefault="00D95013" w:rsidP="00D9501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выбирать, анализировать, систематизировать и интерпретировать информацию различных видов и форм представления</w:t>
      </w: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95013" w:rsidRPr="00AC0937" w:rsidRDefault="00D95013" w:rsidP="00D95013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C09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владеть технологией трансформации данных в информацию, информации в знания.</w:t>
      </w:r>
    </w:p>
    <w:p w:rsidR="00D95013" w:rsidRDefault="00D95013" w:rsidP="00D95013">
      <w:pPr>
        <w:spacing w:after="0"/>
        <w:ind w:firstLine="426"/>
        <w:rPr>
          <w:rFonts w:ascii="Times New Roman" w:eastAsia="Calibri" w:hAnsi="Times New Roman" w:cs="Times New Roman"/>
          <w:bCs/>
          <w:lang w:eastAsia="en-US"/>
        </w:rPr>
      </w:pPr>
    </w:p>
    <w:p w:rsidR="00D95013" w:rsidRDefault="00D95013" w:rsidP="00D95013">
      <w:pPr>
        <w:spacing w:after="0"/>
        <w:ind w:firstLine="284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2. Овладение универсальными коммуникативными действиями</w:t>
      </w:r>
    </w:p>
    <w:p w:rsidR="00D95013" w:rsidRPr="001166BE" w:rsidRDefault="00D95013" w:rsidP="00D95013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 </w:t>
      </w:r>
      <w:r w:rsidRPr="001166B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Общение:</w:t>
      </w:r>
    </w:p>
    <w:p w:rsidR="00D95013" w:rsidRPr="006C3AFD" w:rsidRDefault="00D95013" w:rsidP="00D9501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ходе обсуждения учебного материала, планирования и осуществления учебного проекта;</w:t>
      </w:r>
    </w:p>
    <w:p w:rsidR="00D95013" w:rsidRDefault="00D95013" w:rsidP="00D9501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.</w:t>
      </w:r>
    </w:p>
    <w:p w:rsidR="00D95013" w:rsidRPr="001166BE" w:rsidRDefault="00D95013" w:rsidP="00D95013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представлять результаты решения задачи.</w:t>
      </w:r>
    </w:p>
    <w:p w:rsidR="00D95013" w:rsidRDefault="00D95013" w:rsidP="00D95013">
      <w:pPr>
        <w:spacing w:after="0"/>
        <w:ind w:firstLine="426"/>
        <w:rPr>
          <w:rFonts w:ascii="Times New Roman" w:eastAsia="Calibri" w:hAnsi="Times New Roman" w:cs="Times New Roman"/>
          <w:bCs/>
          <w:i/>
          <w:iCs/>
          <w:sz w:val="16"/>
          <w:szCs w:val="16"/>
          <w:lang w:eastAsia="en-US"/>
        </w:rPr>
      </w:pPr>
    </w:p>
    <w:p w:rsidR="00D95013" w:rsidRPr="001166BE" w:rsidRDefault="00D95013" w:rsidP="00D95013">
      <w:pPr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1166BE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>Совместная деятельность:</w:t>
      </w:r>
    </w:p>
    <w:p w:rsidR="00D95013" w:rsidRPr="006C3AFD" w:rsidRDefault="00D95013" w:rsidP="00D9501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166BE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понимать и использовать преимущества командной и индивидуальной работы при решении учебных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и познавательных задач</w:t>
      </w:r>
      <w:r w:rsidRPr="006C3AF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;</w:t>
      </w:r>
    </w:p>
    <w:p w:rsidR="00D95013" w:rsidRDefault="00D95013" w:rsidP="00D9501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C55B8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понимать необходимость выработки знаково-символических средств как необходимого условия успешной проектной деятельности</w:t>
      </w:r>
    </w:p>
    <w:p w:rsidR="00D95013" w:rsidRPr="006C3AFD" w:rsidRDefault="00D95013" w:rsidP="00D95013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уметь адекватно интерпретировать высказывания собеседника  — участника совместной деятельности;</w:t>
      </w:r>
      <w:r w:rsidRPr="001166BE">
        <w:t xml:space="preserve"> </w:t>
      </w:r>
    </w:p>
    <w:p w:rsidR="00D95013" w:rsidRPr="006C3AFD" w:rsidRDefault="00D95013" w:rsidP="00D95013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6C3AF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уметь распознавать некорректную аргументацию.</w:t>
      </w:r>
    </w:p>
    <w:p w:rsidR="00D95013" w:rsidRPr="006C3AFD" w:rsidRDefault="00D95013" w:rsidP="00D95013">
      <w:pPr>
        <w:spacing w:after="0"/>
        <w:ind w:firstLine="426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D95013" w:rsidRPr="006C3AFD" w:rsidRDefault="00D95013" w:rsidP="00D95013">
      <w:pPr>
        <w:spacing w:after="0"/>
        <w:ind w:firstLine="284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3. </w:t>
      </w:r>
      <w:r w:rsidRPr="006C3AF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Овладение универсальными учебными регулятивными действиями</w:t>
      </w:r>
    </w:p>
    <w:p w:rsidR="00D95013" w:rsidRPr="00C55B8C" w:rsidRDefault="00D95013" w:rsidP="00D95013">
      <w:pPr>
        <w:spacing w:after="0"/>
        <w:rPr>
          <w:rFonts w:ascii="Times New Roman" w:eastAsia="Calibri" w:hAnsi="Times New Roman" w:cs="Times New Roman"/>
          <w:bCs/>
          <w:i/>
          <w:lang w:eastAsia="en-US"/>
        </w:rPr>
      </w:pPr>
      <w:r>
        <w:rPr>
          <w:rFonts w:ascii="Times New Roman" w:eastAsia="Calibri" w:hAnsi="Times New Roman" w:cs="Times New Roman"/>
          <w:bCs/>
          <w:i/>
          <w:lang w:eastAsia="en-US"/>
        </w:rPr>
        <w:t xml:space="preserve">    </w:t>
      </w:r>
      <w:r w:rsidRPr="00C55B8C">
        <w:rPr>
          <w:rFonts w:ascii="Times New Roman" w:eastAsia="Calibri" w:hAnsi="Times New Roman" w:cs="Times New Roman"/>
          <w:bCs/>
          <w:i/>
          <w:lang w:eastAsia="en-US"/>
        </w:rPr>
        <w:t>Самоорганизация:</w:t>
      </w:r>
    </w:p>
    <w:p w:rsidR="00D95013" w:rsidRPr="00C55B8C" w:rsidRDefault="00D95013" w:rsidP="00D95013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95013" w:rsidRPr="00C55B8C" w:rsidRDefault="00D95013" w:rsidP="00D95013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5013" w:rsidRDefault="00D95013" w:rsidP="00D95013">
      <w:pPr>
        <w:pStyle w:val="a3"/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делать выбор и брать ответственность за решение.</w:t>
      </w:r>
    </w:p>
    <w:p w:rsidR="00D95013" w:rsidRPr="00C55B8C" w:rsidRDefault="00D95013" w:rsidP="00D95013">
      <w:pPr>
        <w:pStyle w:val="a3"/>
        <w:spacing w:after="0"/>
        <w:ind w:left="70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D95013" w:rsidRPr="00C55B8C" w:rsidRDefault="00D95013" w:rsidP="00D95013">
      <w:pPr>
        <w:spacing w:after="0"/>
        <w:ind w:firstLine="284"/>
        <w:rPr>
          <w:rFonts w:ascii="Times New Roman" w:eastAsia="Calibri" w:hAnsi="Times New Roman" w:cs="Times New Roman"/>
          <w:bCs/>
          <w:i/>
          <w:lang w:eastAsia="en-US"/>
        </w:rPr>
      </w:pPr>
      <w:r w:rsidRPr="00C55B8C">
        <w:rPr>
          <w:rFonts w:ascii="Times New Roman" w:eastAsia="Calibri" w:hAnsi="Times New Roman" w:cs="Times New Roman"/>
          <w:bCs/>
          <w:i/>
          <w:lang w:eastAsia="en-US"/>
        </w:rPr>
        <w:t>Самоконтроль:</w:t>
      </w:r>
    </w:p>
    <w:p w:rsidR="00D95013" w:rsidRPr="00C55B8C" w:rsidRDefault="00D95013" w:rsidP="00D95013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владеть способами самопроверки, самоконтроля процесса и результата решения задач;</w:t>
      </w:r>
    </w:p>
    <w:p w:rsidR="00D95013" w:rsidRDefault="00D95013" w:rsidP="00D95013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25872">
        <w:rPr>
          <w:rFonts w:ascii="Times New Roman" w:eastAsia="Calibri" w:hAnsi="Times New Roman" w:cs="Times New Roman"/>
          <w:bCs/>
          <w:lang w:eastAsia="en-US"/>
        </w:rPr>
        <w:t>предвидеть трудности, которые могут возникнуть при решении задач, вносить коррективы в деятельность на основе новых обстоятельств, найденных ошибок, выявленных трудностей</w:t>
      </w:r>
      <w:r>
        <w:rPr>
          <w:rFonts w:ascii="Times New Roman" w:eastAsia="Calibri" w:hAnsi="Times New Roman" w:cs="Times New Roman"/>
          <w:bCs/>
          <w:lang w:eastAsia="en-US"/>
        </w:rPr>
        <w:t>;</w:t>
      </w:r>
    </w:p>
    <w:p w:rsidR="00D95013" w:rsidRPr="00925872" w:rsidRDefault="00D95013" w:rsidP="00D95013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25872">
        <w:rPr>
          <w:rFonts w:ascii="Times New Roman" w:eastAsia="Calibri" w:hAnsi="Times New Roman" w:cs="Times New Roman"/>
          <w:bCs/>
          <w:lang w:eastAsia="en-US"/>
        </w:rPr>
        <w:t xml:space="preserve">объяснять причины достижения </w:t>
      </w:r>
      <w:r>
        <w:rPr>
          <w:rFonts w:ascii="Times New Roman" w:eastAsia="Calibri" w:hAnsi="Times New Roman" w:cs="Times New Roman"/>
          <w:bCs/>
          <w:lang w:eastAsia="en-US"/>
        </w:rPr>
        <w:t xml:space="preserve"> или </w:t>
      </w:r>
      <w:r w:rsidRPr="00925872">
        <w:rPr>
          <w:rFonts w:ascii="Times New Roman" w:eastAsia="Calibri" w:hAnsi="Times New Roman" w:cs="Times New Roman"/>
          <w:bCs/>
          <w:lang w:eastAsia="en-US"/>
        </w:rPr>
        <w:t>не достижения</w:t>
      </w:r>
      <w:bookmarkStart w:id="0" w:name="_GoBack"/>
      <w:bookmarkEnd w:id="0"/>
      <w:r w:rsidRPr="00925872">
        <w:rPr>
          <w:rFonts w:ascii="Times New Roman" w:eastAsia="Calibri" w:hAnsi="Times New Roman" w:cs="Times New Roman"/>
          <w:bCs/>
          <w:lang w:eastAsia="en-US"/>
        </w:rPr>
        <w:t xml:space="preserve"> результатов преобразовательной деятельности;</w:t>
      </w:r>
    </w:p>
    <w:p w:rsidR="00D95013" w:rsidRPr="00C55B8C" w:rsidRDefault="00D95013" w:rsidP="00D95013">
      <w:pPr>
        <w:pStyle w:val="a3"/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C55B8C">
        <w:rPr>
          <w:rFonts w:ascii="Times New Roman" w:eastAsia="Calibri" w:hAnsi="Times New Roman" w:cs="Times New Roman"/>
          <w:bCs/>
          <w:lang w:eastAsia="en-US"/>
        </w:rPr>
        <w:t>оценивать соответствие результата цели и условиям и при необходимости корректировать цель и процесс её достижения</w:t>
      </w:r>
      <w:r>
        <w:rPr>
          <w:rFonts w:ascii="Times New Roman" w:eastAsia="Calibri" w:hAnsi="Times New Roman" w:cs="Times New Roman"/>
          <w:bCs/>
          <w:lang w:eastAsia="en-US"/>
        </w:rPr>
        <w:t>,</w:t>
      </w:r>
      <w:r w:rsidRPr="00925872">
        <w:t xml:space="preserve"> </w:t>
      </w:r>
      <w:r>
        <w:rPr>
          <w:rFonts w:ascii="Times New Roman" w:hAnsi="Times New Roman" w:cs="Times New Roman"/>
        </w:rPr>
        <w:t xml:space="preserve">находить ошибку, </w:t>
      </w:r>
      <w:r w:rsidRPr="00925872">
        <w:rPr>
          <w:rFonts w:ascii="Times New Roman" w:eastAsia="Calibri" w:hAnsi="Times New Roman" w:cs="Times New Roman"/>
          <w:bCs/>
          <w:lang w:eastAsia="en-US"/>
        </w:rPr>
        <w:t>давать оценку приобретённому опыту</w:t>
      </w:r>
      <w:r w:rsidRPr="00C55B8C">
        <w:rPr>
          <w:rFonts w:ascii="Times New Roman" w:eastAsia="Calibri" w:hAnsi="Times New Roman" w:cs="Times New Roman"/>
          <w:bCs/>
          <w:lang w:eastAsia="en-US"/>
        </w:rPr>
        <w:t>.</w:t>
      </w:r>
    </w:p>
    <w:p w:rsidR="00D95013" w:rsidRDefault="00D95013" w:rsidP="00D95013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color w:val="76923C" w:themeColor="accent3" w:themeShade="BF"/>
          <w:lang w:eastAsia="en-US"/>
        </w:rPr>
      </w:pPr>
    </w:p>
    <w:p w:rsidR="00D95013" w:rsidRPr="00925872" w:rsidRDefault="00D95013" w:rsidP="00D9501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  <w:t xml:space="preserve">    </w:t>
      </w:r>
      <w:r w:rsidRPr="00925872"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  <w:t xml:space="preserve">ПРЕДМЕТНЫЕ РЕЗУЛЬТАТЫ </w:t>
      </w:r>
    </w:p>
    <w:p w:rsidR="00D95013" w:rsidRPr="00BC02FB" w:rsidRDefault="00D95013" w:rsidP="00D95013">
      <w:pPr>
        <w:spacing w:after="0"/>
        <w:ind w:firstLine="708"/>
        <w:rPr>
          <w:rFonts w:ascii="Times New Roman" w:eastAsia="Calibri" w:hAnsi="Times New Roman" w:cs="Times New Roman"/>
          <w:bCs/>
          <w:color w:val="76923C" w:themeColor="accent3" w:themeShade="BF"/>
          <w:sz w:val="16"/>
          <w:szCs w:val="16"/>
          <w:lang w:eastAsia="en-US"/>
        </w:rPr>
      </w:pPr>
    </w:p>
    <w:p w:rsidR="00D95013" w:rsidRDefault="00D95013" w:rsidP="00D95013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Предметные результаты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характеризуют опыт обучающихся в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творческой технологической</w:t>
      </w:r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деятельности и отражают </w:t>
      </w:r>
      <w:proofErr w:type="spellStart"/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сформированность</w:t>
      </w:r>
      <w:proofErr w:type="spellEnd"/>
      <w:r w:rsidRPr="00BC02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умений в  зависимости от содержания программы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95013" w:rsidRPr="00BC02FB" w:rsidRDefault="00D95013" w:rsidP="00D95013">
      <w:pPr>
        <w:autoSpaceDE w:val="0"/>
        <w:autoSpaceDN w:val="0"/>
        <w:adjustRightInd w:val="0"/>
        <w:spacing w:after="0" w:line="240" w:lineRule="auto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</w:pPr>
    </w:p>
    <w:p w:rsidR="00D95013" w:rsidRPr="00BC02FB" w:rsidRDefault="00D95013" w:rsidP="00D95013">
      <w:pPr>
        <w:autoSpaceDE w:val="0"/>
        <w:autoSpaceDN w:val="0"/>
        <w:adjustRightInd w:val="0"/>
        <w:spacing w:after="0"/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</w:pPr>
      <w:r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  <w:t>8</w:t>
      </w:r>
      <w:r w:rsidRPr="00BC02FB">
        <w:rPr>
          <w:rFonts w:ascii="Times New Roman" w:eastAsia="SchoolBookSanPin" w:hAnsi="Times New Roman" w:cs="Times New Roman"/>
          <w:b/>
          <w:bCs/>
          <w:color w:val="222222"/>
          <w:sz w:val="24"/>
          <w:szCs w:val="24"/>
          <w:lang w:eastAsia="en-US"/>
        </w:rPr>
        <w:t xml:space="preserve"> КЛАСС </w:t>
      </w:r>
    </w:p>
    <w:p w:rsidR="00D95013" w:rsidRPr="00267593" w:rsidRDefault="00D95013" w:rsidP="00D9501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знать 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основные виды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графических изображени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й, 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объяснять их област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применения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 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назначени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AF5B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жизни людей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r w:rsidRPr="00D772AF">
        <w:t xml:space="preserve"> </w:t>
      </w:r>
    </w:p>
    <w:p w:rsidR="00D95013" w:rsidRPr="00267593" w:rsidRDefault="00D95013" w:rsidP="00D95013">
      <w:pPr>
        <w:pStyle w:val="a3"/>
        <w:numPr>
          <w:ilvl w:val="0"/>
          <w:numId w:val="11"/>
        </w:numPr>
        <w:ind w:left="284" w:hanging="28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6759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понимать значение стандартов ЕСКД;</w:t>
      </w:r>
    </w:p>
    <w:p w:rsidR="00D95013" w:rsidRPr="00D772AF" w:rsidRDefault="00D95013" w:rsidP="00D9501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922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осваивать навыки работы чертежными инструментами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95013" w:rsidRPr="00D772AF" w:rsidRDefault="00D95013" w:rsidP="00D9501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772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Правила оформления чертежа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D95013" w:rsidRDefault="00D95013" w:rsidP="00D9501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8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правильно подготовить рабочее место для черчения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r w:rsidRPr="001158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D95013" w:rsidRPr="00115809" w:rsidRDefault="00D95013" w:rsidP="00D95013">
      <w:pPr>
        <w:pStyle w:val="a3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1580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осваивать навыки работы чертежными инструментами;</w:t>
      </w:r>
    </w:p>
    <w:p w:rsidR="00D95013" w:rsidRDefault="00D95013" w:rsidP="00D9501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знать правила оформления чертежей и </w:t>
      </w:r>
      <w:r w:rsidRPr="008A2B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применять эти знания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8A2B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собственных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работах;</w:t>
      </w:r>
    </w:p>
    <w:p w:rsidR="00D95013" w:rsidRDefault="00D95013" w:rsidP="00D9501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знать в каких единицах выражают линейные размеры на машиностроительных чертежах;</w:t>
      </w:r>
    </w:p>
    <w:p w:rsidR="00D95013" w:rsidRDefault="00D95013" w:rsidP="00D9501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2B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объяснять правила нанесения размеров на чертежах;</w:t>
      </w:r>
    </w:p>
    <w:p w:rsidR="00D95013" w:rsidRDefault="00D95013" w:rsidP="00D9501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выполнять графические задания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начертани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латинского алфавита по </w:t>
      </w:r>
      <w:proofErr w:type="spellStart"/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ГОСТу</w:t>
      </w:r>
      <w:proofErr w:type="spellEnd"/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</w:p>
    <w:p w:rsidR="00D95013" w:rsidRPr="00F567A3" w:rsidRDefault="00D95013" w:rsidP="00D95013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уметь 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выполн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ять</w:t>
      </w:r>
      <w:r w:rsidRPr="00F56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надписи чертежным шрифтом;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2B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выполнять задания на развитие пространственных  представлений;  на распознавание назначений линий чертежа разных типов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95013" w:rsidRPr="00D772AF" w:rsidRDefault="00D95013" w:rsidP="00D95013">
      <w:pPr>
        <w:pStyle w:val="a3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772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Проецирование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знать общие сведения о проецировании;</w:t>
      </w:r>
    </w:p>
    <w:p w:rsidR="00D95013" w:rsidRPr="00D772AF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различать способы </w:t>
      </w:r>
      <w:r w:rsidRPr="00D772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проецировани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я;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построения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проекций предмета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выполнять задания на развитие пространственных  представлений;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уметь решать задачи на </w:t>
      </w:r>
      <w:proofErr w:type="spellStart"/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дочерчивание</w:t>
      </w:r>
      <w:proofErr w:type="spellEnd"/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проекций, сравнение изображений, проведение отсутствующих на чертеже линий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знать правила </w:t>
      </w: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расположение видов на чертеже и их названия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уметь 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определ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ять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необходимо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достаточно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числ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видов на чертежах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D58D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выполнять графические задания на</w:t>
      </w:r>
      <w:r w:rsidRPr="001D3748">
        <w:t xml:space="preserve"> </w:t>
      </w:r>
      <w:r w:rsidRPr="001D37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прямоугольное проецирование на одну плоскость проекций и на несколько плоскостей проекций, проецирование куба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95013" w:rsidRPr="00D772AF" w:rsidRDefault="00D95013" w:rsidP="00D95013">
      <w:pPr>
        <w:pStyle w:val="a3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082F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Выполнение чертежей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D95013" w:rsidRPr="00082F5D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2F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уметь выполнять чертежи предметов с использованием геометрических построений: упражнений на деление окружности на равные части; сопряжений;</w:t>
      </w:r>
    </w:p>
    <w:p w:rsidR="00D95013" w:rsidRPr="00082F5D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2F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выполнять развертки поверхностей геометрических тел;</w:t>
      </w:r>
    </w:p>
    <w:p w:rsidR="00D95013" w:rsidRPr="006A054C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A054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выполнять задания на развитие пространственных  представлений;</w:t>
      </w:r>
    </w:p>
    <w:p w:rsidR="00D95013" w:rsidRDefault="00D95013" w:rsidP="00D95013">
      <w:pPr>
        <w:pStyle w:val="a3"/>
        <w:numPr>
          <w:ilvl w:val="0"/>
          <w:numId w:val="11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82F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иметь опыт 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акетирования </w:t>
      </w:r>
      <w:r w:rsidRPr="00082F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чертежу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D95013" w:rsidRDefault="00D95013" w:rsidP="00D95013">
      <w:pPr>
        <w:spacing w:after="0"/>
        <w:rPr>
          <w:rFonts w:ascii="Times New Roman" w:eastAsia="Calibri" w:hAnsi="Times New Roman" w:cs="Times New Roman"/>
          <w:bCs/>
          <w:color w:val="943634" w:themeColor="accent2" w:themeShade="BF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D95013" w:rsidRDefault="00D95013" w:rsidP="00D95013">
      <w:pPr>
        <w:autoSpaceDE w:val="0"/>
        <w:autoSpaceDN w:val="0"/>
        <w:spacing w:after="258" w:line="240" w:lineRule="auto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eastAsia="en-US"/>
        </w:rPr>
      </w:pPr>
    </w:p>
    <w:p w:rsidR="00EB7541" w:rsidRDefault="00EB7541"/>
    <w:sectPr w:rsidR="00EB7541" w:rsidSect="00EB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89"/>
    <w:multiLevelType w:val="hybridMultilevel"/>
    <w:tmpl w:val="E1A40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C444332"/>
    <w:multiLevelType w:val="hybridMultilevel"/>
    <w:tmpl w:val="15BE83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752C5"/>
    <w:multiLevelType w:val="hybridMultilevel"/>
    <w:tmpl w:val="426E00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B35EE7"/>
    <w:multiLevelType w:val="hybridMultilevel"/>
    <w:tmpl w:val="DCAC76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C46660"/>
    <w:multiLevelType w:val="hybridMultilevel"/>
    <w:tmpl w:val="997A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47154"/>
    <w:multiLevelType w:val="hybridMultilevel"/>
    <w:tmpl w:val="4E1E4C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4461F4F"/>
    <w:multiLevelType w:val="hybridMultilevel"/>
    <w:tmpl w:val="A1245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6C2F"/>
    <w:multiLevelType w:val="hybridMultilevel"/>
    <w:tmpl w:val="47E2F5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460475"/>
    <w:multiLevelType w:val="hybridMultilevel"/>
    <w:tmpl w:val="347AA7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93743E2"/>
    <w:multiLevelType w:val="hybridMultilevel"/>
    <w:tmpl w:val="49C6B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6198B"/>
    <w:multiLevelType w:val="hybridMultilevel"/>
    <w:tmpl w:val="C6868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13"/>
    <w:rsid w:val="00017370"/>
    <w:rsid w:val="00047A1B"/>
    <w:rsid w:val="00097A8C"/>
    <w:rsid w:val="00121A7B"/>
    <w:rsid w:val="002F27D3"/>
    <w:rsid w:val="005E6305"/>
    <w:rsid w:val="00677D40"/>
    <w:rsid w:val="006E1DA9"/>
    <w:rsid w:val="006E79E8"/>
    <w:rsid w:val="00742B5C"/>
    <w:rsid w:val="009E63A7"/>
    <w:rsid w:val="00A837F7"/>
    <w:rsid w:val="00B94271"/>
    <w:rsid w:val="00C24222"/>
    <w:rsid w:val="00CB5DEC"/>
    <w:rsid w:val="00CC1ABF"/>
    <w:rsid w:val="00D95013"/>
    <w:rsid w:val="00EB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2023-11-13T10:26:00Z</dcterms:created>
  <dcterms:modified xsi:type="dcterms:W3CDTF">2023-11-15T03:17:00Z</dcterms:modified>
</cp:coreProperties>
</file>